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D9E00" w14:textId="72F32775" w:rsidR="002D2A32" w:rsidRPr="002642FB" w:rsidRDefault="00C45E4B" w:rsidP="002642FB">
      <w:pPr>
        <w:pStyle w:val="Title"/>
        <w:jc w:val="center"/>
        <w:rPr>
          <w:color w:val="0A2F41" w:themeColor="accent1" w:themeShade="80"/>
          <w:lang w:eastAsia="en-GB"/>
        </w:rPr>
      </w:pPr>
      <w:r w:rsidRPr="002642FB">
        <w:rPr>
          <w:color w:val="0A2F41" w:themeColor="accent1" w:themeShade="80"/>
          <w:lang w:eastAsia="en-GB"/>
        </w:rPr>
        <w:t>SFIA 9 beta</w:t>
      </w:r>
      <w:r w:rsidRPr="002642FB">
        <w:rPr>
          <w:color w:val="0A2F41" w:themeColor="accent1" w:themeShade="80"/>
          <w:lang w:eastAsia="en-GB"/>
        </w:rPr>
        <w:br/>
      </w:r>
      <w:r w:rsidR="002642FB" w:rsidRPr="002642FB">
        <w:rPr>
          <w:color w:val="0A2F41" w:themeColor="accent1" w:themeShade="80"/>
          <w:lang w:eastAsia="en-GB"/>
        </w:rPr>
        <w:t>B</w:t>
      </w:r>
      <w:r w:rsidRPr="002642FB">
        <w:rPr>
          <w:color w:val="0A2F41" w:themeColor="accent1" w:themeShade="80"/>
          <w:lang w:eastAsia="en-GB"/>
        </w:rPr>
        <w:t>ehavioural factors / business skills</w:t>
      </w:r>
    </w:p>
    <w:p w14:paraId="10180B47" w14:textId="77777777" w:rsidR="00C45E4B" w:rsidRPr="00C45E4B" w:rsidRDefault="00C45E4B" w:rsidP="00C45E4B">
      <w:pPr>
        <w:rPr>
          <w:lang w:eastAsia="en-GB"/>
        </w:rPr>
      </w:pPr>
    </w:p>
    <w:p w14:paraId="1A75A5BC" w14:textId="3D594E14" w:rsidR="00C45E4B" w:rsidRDefault="001E6362">
      <w:pPr>
        <w:pStyle w:val="TOC1"/>
        <w:tabs>
          <w:tab w:val="right" w:leader="dot" w:pos="9016"/>
        </w:tabs>
        <w:rPr>
          <w:rFonts w:eastAsiaTheme="minorEastAsia"/>
          <w:noProof/>
          <w:lang w:eastAsia="ja-JP"/>
        </w:rPr>
      </w:pPr>
      <w:r>
        <w:rPr>
          <w:lang w:eastAsia="en-GB"/>
        </w:rPr>
        <w:fldChar w:fldCharType="begin"/>
      </w:r>
      <w:r>
        <w:rPr>
          <w:lang w:eastAsia="en-GB"/>
        </w:rPr>
        <w:instrText xml:space="preserve"> TOC \o "1-1" \h \z \u </w:instrText>
      </w:r>
      <w:r>
        <w:rPr>
          <w:lang w:eastAsia="en-GB"/>
        </w:rPr>
        <w:fldChar w:fldCharType="separate"/>
      </w:r>
      <w:hyperlink w:anchor="_Toc170726362" w:history="1">
        <w:r w:rsidR="00C45E4B" w:rsidRPr="00EA75D3">
          <w:rPr>
            <w:rStyle w:val="Hyperlink"/>
            <w:noProof/>
          </w:rPr>
          <w:t>Collaboration</w:t>
        </w:r>
        <w:r w:rsidR="00C45E4B">
          <w:rPr>
            <w:noProof/>
            <w:webHidden/>
          </w:rPr>
          <w:tab/>
        </w:r>
        <w:r w:rsidR="00C45E4B">
          <w:rPr>
            <w:noProof/>
            <w:webHidden/>
          </w:rPr>
          <w:fldChar w:fldCharType="begin"/>
        </w:r>
        <w:r w:rsidR="00C45E4B">
          <w:rPr>
            <w:noProof/>
            <w:webHidden/>
          </w:rPr>
          <w:instrText xml:space="preserve"> PAGEREF _Toc170726362 \h </w:instrText>
        </w:r>
        <w:r w:rsidR="00C45E4B">
          <w:rPr>
            <w:noProof/>
            <w:webHidden/>
          </w:rPr>
        </w:r>
        <w:r w:rsidR="00C45E4B">
          <w:rPr>
            <w:noProof/>
            <w:webHidden/>
          </w:rPr>
          <w:fldChar w:fldCharType="separate"/>
        </w:r>
        <w:r w:rsidR="00C45E4B">
          <w:rPr>
            <w:noProof/>
            <w:webHidden/>
          </w:rPr>
          <w:t>2</w:t>
        </w:r>
        <w:r w:rsidR="00C45E4B">
          <w:rPr>
            <w:noProof/>
            <w:webHidden/>
          </w:rPr>
          <w:fldChar w:fldCharType="end"/>
        </w:r>
      </w:hyperlink>
    </w:p>
    <w:p w14:paraId="2E63EE98" w14:textId="244D2ECE" w:rsidR="00C45E4B" w:rsidRDefault="00C45E4B">
      <w:pPr>
        <w:pStyle w:val="TOC1"/>
        <w:tabs>
          <w:tab w:val="right" w:leader="dot" w:pos="9016"/>
        </w:tabs>
        <w:rPr>
          <w:rFonts w:eastAsiaTheme="minorEastAsia"/>
          <w:noProof/>
          <w:lang w:eastAsia="ja-JP"/>
        </w:rPr>
      </w:pPr>
      <w:hyperlink w:anchor="_Toc170726363" w:history="1">
        <w:r w:rsidRPr="00EA75D3">
          <w:rPr>
            <w:rStyle w:val="Hyperlink"/>
            <w:noProof/>
          </w:rPr>
          <w:t>Communication</w:t>
        </w:r>
        <w:r>
          <w:rPr>
            <w:noProof/>
            <w:webHidden/>
          </w:rPr>
          <w:tab/>
        </w:r>
        <w:r>
          <w:rPr>
            <w:noProof/>
            <w:webHidden/>
          </w:rPr>
          <w:fldChar w:fldCharType="begin"/>
        </w:r>
        <w:r>
          <w:rPr>
            <w:noProof/>
            <w:webHidden/>
          </w:rPr>
          <w:instrText xml:space="preserve"> PAGEREF _Toc170726363 \h </w:instrText>
        </w:r>
        <w:r>
          <w:rPr>
            <w:noProof/>
            <w:webHidden/>
          </w:rPr>
        </w:r>
        <w:r>
          <w:rPr>
            <w:noProof/>
            <w:webHidden/>
          </w:rPr>
          <w:fldChar w:fldCharType="separate"/>
        </w:r>
        <w:r>
          <w:rPr>
            <w:noProof/>
            <w:webHidden/>
          </w:rPr>
          <w:t>4</w:t>
        </w:r>
        <w:r>
          <w:rPr>
            <w:noProof/>
            <w:webHidden/>
          </w:rPr>
          <w:fldChar w:fldCharType="end"/>
        </w:r>
      </w:hyperlink>
    </w:p>
    <w:p w14:paraId="4AC51A21" w14:textId="47CC6851" w:rsidR="00C45E4B" w:rsidRDefault="00C45E4B">
      <w:pPr>
        <w:pStyle w:val="TOC1"/>
        <w:tabs>
          <w:tab w:val="right" w:leader="dot" w:pos="9016"/>
        </w:tabs>
        <w:rPr>
          <w:rFonts w:eastAsiaTheme="minorEastAsia"/>
          <w:noProof/>
          <w:lang w:eastAsia="ja-JP"/>
        </w:rPr>
      </w:pPr>
      <w:hyperlink w:anchor="_Toc170726364" w:history="1">
        <w:r w:rsidRPr="00EA75D3">
          <w:rPr>
            <w:rStyle w:val="Hyperlink"/>
            <w:noProof/>
          </w:rPr>
          <w:t>Creativity</w:t>
        </w:r>
        <w:r>
          <w:rPr>
            <w:noProof/>
            <w:webHidden/>
          </w:rPr>
          <w:tab/>
        </w:r>
        <w:r>
          <w:rPr>
            <w:noProof/>
            <w:webHidden/>
          </w:rPr>
          <w:fldChar w:fldCharType="begin"/>
        </w:r>
        <w:r>
          <w:rPr>
            <w:noProof/>
            <w:webHidden/>
          </w:rPr>
          <w:instrText xml:space="preserve"> PAGEREF _Toc170726364 \h </w:instrText>
        </w:r>
        <w:r>
          <w:rPr>
            <w:noProof/>
            <w:webHidden/>
          </w:rPr>
        </w:r>
        <w:r>
          <w:rPr>
            <w:noProof/>
            <w:webHidden/>
          </w:rPr>
          <w:fldChar w:fldCharType="separate"/>
        </w:r>
        <w:r>
          <w:rPr>
            <w:noProof/>
            <w:webHidden/>
          </w:rPr>
          <w:t>6</w:t>
        </w:r>
        <w:r>
          <w:rPr>
            <w:noProof/>
            <w:webHidden/>
          </w:rPr>
          <w:fldChar w:fldCharType="end"/>
        </w:r>
      </w:hyperlink>
    </w:p>
    <w:p w14:paraId="068846D3" w14:textId="56F9D556" w:rsidR="00C45E4B" w:rsidRDefault="00C45E4B">
      <w:pPr>
        <w:pStyle w:val="TOC1"/>
        <w:tabs>
          <w:tab w:val="right" w:leader="dot" w:pos="9016"/>
        </w:tabs>
        <w:rPr>
          <w:rFonts w:eastAsiaTheme="minorEastAsia"/>
          <w:noProof/>
          <w:lang w:eastAsia="ja-JP"/>
        </w:rPr>
      </w:pPr>
      <w:hyperlink w:anchor="_Toc170726365" w:history="1">
        <w:r w:rsidRPr="00EA75D3">
          <w:rPr>
            <w:rStyle w:val="Hyperlink"/>
            <w:noProof/>
          </w:rPr>
          <w:t>Decision making</w:t>
        </w:r>
        <w:r>
          <w:rPr>
            <w:noProof/>
            <w:webHidden/>
          </w:rPr>
          <w:tab/>
        </w:r>
        <w:r>
          <w:rPr>
            <w:noProof/>
            <w:webHidden/>
          </w:rPr>
          <w:fldChar w:fldCharType="begin"/>
        </w:r>
        <w:r>
          <w:rPr>
            <w:noProof/>
            <w:webHidden/>
          </w:rPr>
          <w:instrText xml:space="preserve"> PAGEREF _Toc170726365 \h </w:instrText>
        </w:r>
        <w:r>
          <w:rPr>
            <w:noProof/>
            <w:webHidden/>
          </w:rPr>
        </w:r>
        <w:r>
          <w:rPr>
            <w:noProof/>
            <w:webHidden/>
          </w:rPr>
          <w:fldChar w:fldCharType="separate"/>
        </w:r>
        <w:r>
          <w:rPr>
            <w:noProof/>
            <w:webHidden/>
          </w:rPr>
          <w:t>7</w:t>
        </w:r>
        <w:r>
          <w:rPr>
            <w:noProof/>
            <w:webHidden/>
          </w:rPr>
          <w:fldChar w:fldCharType="end"/>
        </w:r>
      </w:hyperlink>
    </w:p>
    <w:p w14:paraId="3511B02B" w14:textId="427219B6" w:rsidR="00C45E4B" w:rsidRDefault="00C45E4B">
      <w:pPr>
        <w:pStyle w:val="TOC1"/>
        <w:tabs>
          <w:tab w:val="right" w:leader="dot" w:pos="9016"/>
        </w:tabs>
        <w:rPr>
          <w:rFonts w:eastAsiaTheme="minorEastAsia"/>
          <w:noProof/>
          <w:lang w:eastAsia="ja-JP"/>
        </w:rPr>
      </w:pPr>
      <w:hyperlink w:anchor="_Toc170726366" w:history="1">
        <w:r w:rsidRPr="00EA75D3">
          <w:rPr>
            <w:rStyle w:val="Hyperlink"/>
            <w:noProof/>
          </w:rPr>
          <w:t>Digital mindset</w:t>
        </w:r>
        <w:r>
          <w:rPr>
            <w:noProof/>
            <w:webHidden/>
          </w:rPr>
          <w:tab/>
        </w:r>
        <w:r>
          <w:rPr>
            <w:noProof/>
            <w:webHidden/>
          </w:rPr>
          <w:fldChar w:fldCharType="begin"/>
        </w:r>
        <w:r>
          <w:rPr>
            <w:noProof/>
            <w:webHidden/>
          </w:rPr>
          <w:instrText xml:space="preserve"> PAGEREF _Toc170726366 \h </w:instrText>
        </w:r>
        <w:r>
          <w:rPr>
            <w:noProof/>
            <w:webHidden/>
          </w:rPr>
        </w:r>
        <w:r>
          <w:rPr>
            <w:noProof/>
            <w:webHidden/>
          </w:rPr>
          <w:fldChar w:fldCharType="separate"/>
        </w:r>
        <w:r>
          <w:rPr>
            <w:noProof/>
            <w:webHidden/>
          </w:rPr>
          <w:t>9</w:t>
        </w:r>
        <w:r>
          <w:rPr>
            <w:noProof/>
            <w:webHidden/>
          </w:rPr>
          <w:fldChar w:fldCharType="end"/>
        </w:r>
      </w:hyperlink>
    </w:p>
    <w:p w14:paraId="02A03F36" w14:textId="2C94A9CD" w:rsidR="00C45E4B" w:rsidRDefault="00C45E4B">
      <w:pPr>
        <w:pStyle w:val="TOC1"/>
        <w:tabs>
          <w:tab w:val="right" w:leader="dot" w:pos="9016"/>
        </w:tabs>
        <w:rPr>
          <w:rFonts w:eastAsiaTheme="minorEastAsia"/>
          <w:noProof/>
          <w:lang w:eastAsia="ja-JP"/>
        </w:rPr>
      </w:pPr>
      <w:hyperlink w:anchor="_Toc170726367" w:history="1">
        <w:r w:rsidRPr="00EA75D3">
          <w:rPr>
            <w:rStyle w:val="Hyperlink"/>
            <w:noProof/>
          </w:rPr>
          <w:t>Leadership</w:t>
        </w:r>
        <w:r>
          <w:rPr>
            <w:noProof/>
            <w:webHidden/>
          </w:rPr>
          <w:tab/>
        </w:r>
        <w:r>
          <w:rPr>
            <w:noProof/>
            <w:webHidden/>
          </w:rPr>
          <w:fldChar w:fldCharType="begin"/>
        </w:r>
        <w:r>
          <w:rPr>
            <w:noProof/>
            <w:webHidden/>
          </w:rPr>
          <w:instrText xml:space="preserve"> PAGEREF _Toc170726367 \h </w:instrText>
        </w:r>
        <w:r>
          <w:rPr>
            <w:noProof/>
            <w:webHidden/>
          </w:rPr>
        </w:r>
        <w:r>
          <w:rPr>
            <w:noProof/>
            <w:webHidden/>
          </w:rPr>
          <w:fldChar w:fldCharType="separate"/>
        </w:r>
        <w:r>
          <w:rPr>
            <w:noProof/>
            <w:webHidden/>
          </w:rPr>
          <w:t>11</w:t>
        </w:r>
        <w:r>
          <w:rPr>
            <w:noProof/>
            <w:webHidden/>
          </w:rPr>
          <w:fldChar w:fldCharType="end"/>
        </w:r>
      </w:hyperlink>
    </w:p>
    <w:p w14:paraId="58A5A912" w14:textId="24D35D57" w:rsidR="00C45E4B" w:rsidRDefault="00C45E4B">
      <w:pPr>
        <w:pStyle w:val="TOC1"/>
        <w:tabs>
          <w:tab w:val="right" w:leader="dot" w:pos="9016"/>
        </w:tabs>
        <w:rPr>
          <w:rFonts w:eastAsiaTheme="minorEastAsia"/>
          <w:noProof/>
          <w:lang w:eastAsia="ja-JP"/>
        </w:rPr>
      </w:pPr>
      <w:hyperlink w:anchor="_Toc170726368" w:history="1">
        <w:r w:rsidRPr="00EA75D3">
          <w:rPr>
            <w:rStyle w:val="Hyperlink"/>
            <w:noProof/>
          </w:rPr>
          <w:t>Learning and professional development</w:t>
        </w:r>
        <w:r>
          <w:rPr>
            <w:noProof/>
            <w:webHidden/>
          </w:rPr>
          <w:tab/>
        </w:r>
        <w:r>
          <w:rPr>
            <w:noProof/>
            <w:webHidden/>
          </w:rPr>
          <w:fldChar w:fldCharType="begin"/>
        </w:r>
        <w:r>
          <w:rPr>
            <w:noProof/>
            <w:webHidden/>
          </w:rPr>
          <w:instrText xml:space="preserve"> PAGEREF _Toc170726368 \h </w:instrText>
        </w:r>
        <w:r>
          <w:rPr>
            <w:noProof/>
            <w:webHidden/>
          </w:rPr>
        </w:r>
        <w:r>
          <w:rPr>
            <w:noProof/>
            <w:webHidden/>
          </w:rPr>
          <w:fldChar w:fldCharType="separate"/>
        </w:r>
        <w:r>
          <w:rPr>
            <w:noProof/>
            <w:webHidden/>
          </w:rPr>
          <w:t>13</w:t>
        </w:r>
        <w:r>
          <w:rPr>
            <w:noProof/>
            <w:webHidden/>
          </w:rPr>
          <w:fldChar w:fldCharType="end"/>
        </w:r>
      </w:hyperlink>
    </w:p>
    <w:p w14:paraId="6654090E" w14:textId="51D2A49A" w:rsidR="00C45E4B" w:rsidRDefault="00C45E4B">
      <w:pPr>
        <w:pStyle w:val="TOC1"/>
        <w:tabs>
          <w:tab w:val="right" w:leader="dot" w:pos="9016"/>
        </w:tabs>
        <w:rPr>
          <w:rFonts w:eastAsiaTheme="minorEastAsia"/>
          <w:noProof/>
          <w:lang w:eastAsia="ja-JP"/>
        </w:rPr>
      </w:pPr>
      <w:hyperlink w:anchor="_Toc170726369" w:history="1">
        <w:r w:rsidRPr="00EA75D3">
          <w:rPr>
            <w:rStyle w:val="Hyperlink"/>
            <w:noProof/>
          </w:rPr>
          <w:t>Planning</w:t>
        </w:r>
        <w:r>
          <w:rPr>
            <w:noProof/>
            <w:webHidden/>
          </w:rPr>
          <w:tab/>
        </w:r>
        <w:r>
          <w:rPr>
            <w:noProof/>
            <w:webHidden/>
          </w:rPr>
          <w:fldChar w:fldCharType="begin"/>
        </w:r>
        <w:r>
          <w:rPr>
            <w:noProof/>
            <w:webHidden/>
          </w:rPr>
          <w:instrText xml:space="preserve"> PAGEREF _Toc170726369 \h </w:instrText>
        </w:r>
        <w:r>
          <w:rPr>
            <w:noProof/>
            <w:webHidden/>
          </w:rPr>
        </w:r>
        <w:r>
          <w:rPr>
            <w:noProof/>
            <w:webHidden/>
          </w:rPr>
          <w:fldChar w:fldCharType="separate"/>
        </w:r>
        <w:r>
          <w:rPr>
            <w:noProof/>
            <w:webHidden/>
          </w:rPr>
          <w:t>15</w:t>
        </w:r>
        <w:r>
          <w:rPr>
            <w:noProof/>
            <w:webHidden/>
          </w:rPr>
          <w:fldChar w:fldCharType="end"/>
        </w:r>
      </w:hyperlink>
    </w:p>
    <w:p w14:paraId="40EC560C" w14:textId="210384D4" w:rsidR="00C45E4B" w:rsidRDefault="00C45E4B">
      <w:pPr>
        <w:pStyle w:val="TOC1"/>
        <w:tabs>
          <w:tab w:val="right" w:leader="dot" w:pos="9016"/>
        </w:tabs>
        <w:rPr>
          <w:rFonts w:eastAsiaTheme="minorEastAsia"/>
          <w:noProof/>
          <w:lang w:eastAsia="ja-JP"/>
        </w:rPr>
      </w:pPr>
      <w:hyperlink w:anchor="_Toc170726370" w:history="1">
        <w:r w:rsidRPr="00EA75D3">
          <w:rPr>
            <w:rStyle w:val="Hyperlink"/>
            <w:noProof/>
          </w:rPr>
          <w:t>Problem solving</w:t>
        </w:r>
        <w:r>
          <w:rPr>
            <w:noProof/>
            <w:webHidden/>
          </w:rPr>
          <w:tab/>
        </w:r>
        <w:r>
          <w:rPr>
            <w:noProof/>
            <w:webHidden/>
          </w:rPr>
          <w:fldChar w:fldCharType="begin"/>
        </w:r>
        <w:r>
          <w:rPr>
            <w:noProof/>
            <w:webHidden/>
          </w:rPr>
          <w:instrText xml:space="preserve"> PAGEREF _Toc170726370 \h </w:instrText>
        </w:r>
        <w:r>
          <w:rPr>
            <w:noProof/>
            <w:webHidden/>
          </w:rPr>
        </w:r>
        <w:r>
          <w:rPr>
            <w:noProof/>
            <w:webHidden/>
          </w:rPr>
          <w:fldChar w:fldCharType="separate"/>
        </w:r>
        <w:r>
          <w:rPr>
            <w:noProof/>
            <w:webHidden/>
          </w:rPr>
          <w:t>16</w:t>
        </w:r>
        <w:r>
          <w:rPr>
            <w:noProof/>
            <w:webHidden/>
          </w:rPr>
          <w:fldChar w:fldCharType="end"/>
        </w:r>
      </w:hyperlink>
    </w:p>
    <w:p w14:paraId="45ADDCC8" w14:textId="0FFADB4B" w:rsidR="00C45E4B" w:rsidRDefault="00C45E4B">
      <w:pPr>
        <w:pStyle w:val="TOC1"/>
        <w:tabs>
          <w:tab w:val="right" w:leader="dot" w:pos="9016"/>
        </w:tabs>
        <w:rPr>
          <w:rFonts w:eastAsiaTheme="minorEastAsia"/>
          <w:noProof/>
          <w:lang w:eastAsia="ja-JP"/>
        </w:rPr>
      </w:pPr>
      <w:hyperlink w:anchor="_Toc170726371" w:history="1">
        <w:r w:rsidRPr="00EA75D3">
          <w:rPr>
            <w:rStyle w:val="Hyperlink"/>
            <w:noProof/>
          </w:rPr>
          <w:t>Adaptability and resilience</w:t>
        </w:r>
        <w:r>
          <w:rPr>
            <w:noProof/>
            <w:webHidden/>
          </w:rPr>
          <w:tab/>
        </w:r>
        <w:r>
          <w:rPr>
            <w:noProof/>
            <w:webHidden/>
          </w:rPr>
          <w:fldChar w:fldCharType="begin"/>
        </w:r>
        <w:r>
          <w:rPr>
            <w:noProof/>
            <w:webHidden/>
          </w:rPr>
          <w:instrText xml:space="preserve"> PAGEREF _Toc170726371 \h </w:instrText>
        </w:r>
        <w:r>
          <w:rPr>
            <w:noProof/>
            <w:webHidden/>
          </w:rPr>
        </w:r>
        <w:r>
          <w:rPr>
            <w:noProof/>
            <w:webHidden/>
          </w:rPr>
          <w:fldChar w:fldCharType="separate"/>
        </w:r>
        <w:r>
          <w:rPr>
            <w:noProof/>
            <w:webHidden/>
          </w:rPr>
          <w:t>17</w:t>
        </w:r>
        <w:r>
          <w:rPr>
            <w:noProof/>
            <w:webHidden/>
          </w:rPr>
          <w:fldChar w:fldCharType="end"/>
        </w:r>
      </w:hyperlink>
    </w:p>
    <w:p w14:paraId="39FBB701" w14:textId="62CCAC6D" w:rsidR="00C45E4B" w:rsidRDefault="00C45E4B">
      <w:pPr>
        <w:pStyle w:val="TOC1"/>
        <w:tabs>
          <w:tab w:val="right" w:leader="dot" w:pos="9016"/>
        </w:tabs>
        <w:rPr>
          <w:rFonts w:eastAsiaTheme="minorEastAsia"/>
          <w:noProof/>
          <w:lang w:eastAsia="ja-JP"/>
        </w:rPr>
      </w:pPr>
      <w:hyperlink w:anchor="_Toc170726372" w:history="1">
        <w:r w:rsidRPr="00EA75D3">
          <w:rPr>
            <w:rStyle w:val="Hyperlink"/>
            <w:noProof/>
          </w:rPr>
          <w:t>Security, privacy and ethics</w:t>
        </w:r>
        <w:r>
          <w:rPr>
            <w:noProof/>
            <w:webHidden/>
          </w:rPr>
          <w:tab/>
        </w:r>
        <w:r>
          <w:rPr>
            <w:noProof/>
            <w:webHidden/>
          </w:rPr>
          <w:fldChar w:fldCharType="begin"/>
        </w:r>
        <w:r>
          <w:rPr>
            <w:noProof/>
            <w:webHidden/>
          </w:rPr>
          <w:instrText xml:space="preserve"> PAGEREF _Toc170726372 \h </w:instrText>
        </w:r>
        <w:r>
          <w:rPr>
            <w:noProof/>
            <w:webHidden/>
          </w:rPr>
        </w:r>
        <w:r>
          <w:rPr>
            <w:noProof/>
            <w:webHidden/>
          </w:rPr>
          <w:fldChar w:fldCharType="separate"/>
        </w:r>
        <w:r>
          <w:rPr>
            <w:noProof/>
            <w:webHidden/>
          </w:rPr>
          <w:t>18</w:t>
        </w:r>
        <w:r>
          <w:rPr>
            <w:noProof/>
            <w:webHidden/>
          </w:rPr>
          <w:fldChar w:fldCharType="end"/>
        </w:r>
      </w:hyperlink>
    </w:p>
    <w:p w14:paraId="1AEB0DF2" w14:textId="08A86CBF" w:rsidR="002D2A32" w:rsidRPr="00A76F49" w:rsidRDefault="001E6362" w:rsidP="002D2A32">
      <w:pPr>
        <w:rPr>
          <w:lang w:eastAsia="en-GB"/>
        </w:rPr>
      </w:pPr>
      <w:r>
        <w:rPr>
          <w:lang w:eastAsia="en-GB"/>
        </w:rPr>
        <w:fldChar w:fldCharType="end"/>
      </w:r>
    </w:p>
    <w:p w14:paraId="2472C132" w14:textId="32DE5F6D" w:rsidR="002556CE" w:rsidRPr="00A76F49" w:rsidRDefault="002556CE">
      <w:r w:rsidRPr="00A76F49">
        <w:br w:type="page"/>
      </w:r>
    </w:p>
    <w:p w14:paraId="01B72EAB" w14:textId="77777777" w:rsidR="006339EA" w:rsidRPr="00A76F49" w:rsidRDefault="006339EA" w:rsidP="006339EA">
      <w:pPr>
        <w:pStyle w:val="Heading1"/>
        <w:spacing w:before="0"/>
        <w:rPr>
          <w:rFonts w:asciiTheme="minorHAnsi" w:hAnsiTheme="minorHAnsi"/>
        </w:rPr>
      </w:pPr>
      <w:bookmarkStart w:id="0" w:name="_Toc170726362"/>
      <w:r w:rsidRPr="00A76F49">
        <w:rPr>
          <w:rFonts w:asciiTheme="minorHAnsi" w:hAnsiTheme="minorHAnsi"/>
        </w:rPr>
        <w:lastRenderedPageBreak/>
        <w:t>Collaboration</w:t>
      </w:r>
      <w:bookmarkEnd w:id="0"/>
    </w:p>
    <w:p w14:paraId="12A9278D" w14:textId="257D6FB1" w:rsidR="006339EA" w:rsidRPr="00A76F49" w:rsidRDefault="006339EA" w:rsidP="00882D3A">
      <w:pPr>
        <w:pStyle w:val="IntenseQuote"/>
      </w:pPr>
      <w:r w:rsidRPr="00A76F49">
        <w:t>Working effectively with others, sharing resources and efforts to achieve common goals.</w:t>
      </w:r>
    </w:p>
    <w:p w14:paraId="7E5EF5CE" w14:textId="77777777" w:rsidR="006339EA" w:rsidRPr="00A76F49" w:rsidRDefault="006339EA" w:rsidP="00C067BD">
      <w:pPr>
        <w:pStyle w:val="Heading2"/>
        <w:rPr>
          <w:rFonts w:asciiTheme="minorHAnsi" w:hAnsiTheme="minorHAnsi"/>
          <w:sz w:val="27"/>
          <w:szCs w:val="27"/>
        </w:rPr>
      </w:pPr>
      <w:r w:rsidRPr="00A76F49">
        <w:rPr>
          <w:rFonts w:asciiTheme="minorHAnsi" w:hAnsiTheme="minorHAnsi"/>
        </w:rPr>
        <w:t>Guidance notes</w:t>
      </w:r>
    </w:p>
    <w:p w14:paraId="1C08D8C6" w14:textId="77777777" w:rsidR="006339EA" w:rsidRPr="00A76F49" w:rsidRDefault="006339EA"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Collaboration in a professional context involves working effectively and cooperatively with others, sharing information, resources, and efforts to achieve common goals. It ranges from basic team interaction to complex stakeholder engagement, depending on the level of responsibility and the scope of work.</w:t>
      </w:r>
    </w:p>
    <w:p w14:paraId="1A70DE00" w14:textId="77777777" w:rsidR="006339EA" w:rsidRPr="00A76F49" w:rsidRDefault="006339EA"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Effective collaboration requires strong communication, emotional intelligence, and the ability to navigate complex interpersonal dynamics. As professionals advance in their careers, their role in collaboration shifts from being a team member to leading and facilitating strategic partnerships and alliances.</w:t>
      </w:r>
    </w:p>
    <w:p w14:paraId="77017712" w14:textId="77777777" w:rsidR="006339EA" w:rsidRPr="00A76F49" w:rsidRDefault="006339EA" w:rsidP="00C067BD">
      <w:pPr>
        <w:pStyle w:val="Heading3"/>
      </w:pPr>
      <w:r w:rsidRPr="00A76F49">
        <w:t>Level 1 - Follow</w:t>
      </w:r>
    </w:p>
    <w:p w14:paraId="0E41DBE9" w14:textId="77777777" w:rsidR="006339EA" w:rsidRPr="00A76F49" w:rsidRDefault="006339EA" w:rsidP="00224794">
      <w:pPr>
        <w:pStyle w:val="ListParagraph"/>
      </w:pPr>
      <w:r w:rsidRPr="00A76F49">
        <w:t>Works mostly on their own tasks and interacts with their immediate team only. Develops an awareness how their work supports others.</w:t>
      </w:r>
    </w:p>
    <w:p w14:paraId="0F9E428E" w14:textId="77777777" w:rsidR="006339EA" w:rsidRPr="00A76F49" w:rsidRDefault="006339EA" w:rsidP="00C067BD">
      <w:pPr>
        <w:pStyle w:val="Heading3"/>
      </w:pPr>
      <w:r w:rsidRPr="00A76F49">
        <w:t>Level 2 - Assist</w:t>
      </w:r>
    </w:p>
    <w:p w14:paraId="456BEAF2" w14:textId="77777777" w:rsidR="006339EA" w:rsidRPr="00A76F49" w:rsidRDefault="006339EA" w:rsidP="00224794">
      <w:pPr>
        <w:pStyle w:val="ListParagraph"/>
      </w:pPr>
      <w:r w:rsidRPr="00A76F49">
        <w:t>Aware of the need to collaborate with their team and considers user/customer needs. </w:t>
      </w:r>
    </w:p>
    <w:p w14:paraId="582129F1" w14:textId="77777777" w:rsidR="006339EA" w:rsidRPr="00A76F49" w:rsidRDefault="006339EA" w:rsidP="00C067BD">
      <w:pPr>
        <w:pStyle w:val="Heading3"/>
      </w:pPr>
      <w:r w:rsidRPr="00A76F49">
        <w:t>Level 3 - Apply</w:t>
      </w:r>
    </w:p>
    <w:p w14:paraId="0B52EF33" w14:textId="77777777" w:rsidR="006339EA" w:rsidRPr="00A76F49" w:rsidRDefault="006339EA" w:rsidP="00224794">
      <w:pPr>
        <w:pStyle w:val="ListParagraph"/>
      </w:pPr>
      <w:r w:rsidRPr="00A76F49">
        <w:t>Understands and collaborates on the analysis of user/customer needs and represents this in their work.</w:t>
      </w:r>
    </w:p>
    <w:p w14:paraId="07AF398B" w14:textId="77777777" w:rsidR="006339EA" w:rsidRPr="00A76F49" w:rsidRDefault="006339EA" w:rsidP="00C067BD">
      <w:pPr>
        <w:pStyle w:val="Heading3"/>
      </w:pPr>
      <w:r w:rsidRPr="00A76F49">
        <w:t>Level 4 - Enable</w:t>
      </w:r>
    </w:p>
    <w:p w14:paraId="683F3DF2" w14:textId="77777777" w:rsidR="006339EA" w:rsidRPr="00A76F49" w:rsidRDefault="006339EA" w:rsidP="00224794">
      <w:pPr>
        <w:pStyle w:val="ListParagraph"/>
      </w:pPr>
      <w:r w:rsidRPr="00A76F49">
        <w:t>Facilitates collaboration between stakeholders who share common objectives.  </w:t>
      </w:r>
    </w:p>
    <w:p w14:paraId="5D384C72" w14:textId="77777777" w:rsidR="006339EA" w:rsidRPr="00A76F49" w:rsidRDefault="006339EA" w:rsidP="00224794">
      <w:pPr>
        <w:pStyle w:val="ListParagraph"/>
      </w:pPr>
      <w:r w:rsidRPr="00A76F49">
        <w:t>Engages with and contributes to the work of cross-functional teams to ensure that user/customer needs are being met throughout the deliverable/scope of work. </w:t>
      </w:r>
    </w:p>
    <w:p w14:paraId="53D9A1F5" w14:textId="77777777" w:rsidR="006339EA" w:rsidRPr="00A76F49" w:rsidRDefault="006339EA" w:rsidP="00C067BD">
      <w:pPr>
        <w:pStyle w:val="Heading3"/>
      </w:pPr>
      <w:r w:rsidRPr="00A76F49">
        <w:t>Level 5 - Ensure, advise</w:t>
      </w:r>
    </w:p>
    <w:p w14:paraId="5F270719" w14:textId="77777777" w:rsidR="006339EA" w:rsidRPr="00A76F49" w:rsidRDefault="006339EA" w:rsidP="00224794">
      <w:pPr>
        <w:pStyle w:val="ListParagraph"/>
      </w:pPr>
      <w:r w:rsidRPr="00A76F49">
        <w:t>Facilitates collaboration between stakeholders who have diverse objectives.</w:t>
      </w:r>
    </w:p>
    <w:p w14:paraId="774834C7" w14:textId="77777777" w:rsidR="006339EA" w:rsidRPr="00A76F49" w:rsidRDefault="006339EA" w:rsidP="00224794">
      <w:pPr>
        <w:pStyle w:val="ListParagraph"/>
      </w:pPr>
      <w:r w:rsidRPr="00A76F49">
        <w:t>Ensures collaborative ways of working throughout all stages of work to meet user/customer needs.</w:t>
      </w:r>
    </w:p>
    <w:p w14:paraId="281DA94F" w14:textId="77777777" w:rsidR="006339EA" w:rsidRPr="00A76F49" w:rsidRDefault="006339EA" w:rsidP="00224794">
      <w:pPr>
        <w:pStyle w:val="ListParagraph"/>
      </w:pPr>
      <w:r w:rsidRPr="00A76F49">
        <w:t>Builds effective relationships across the organisation and with customers, suppliers and partners. </w:t>
      </w:r>
    </w:p>
    <w:p w14:paraId="14F50EA6" w14:textId="77777777" w:rsidR="006339EA" w:rsidRPr="00A76F49" w:rsidRDefault="006339EA" w:rsidP="00C067BD">
      <w:pPr>
        <w:pStyle w:val="Heading3"/>
      </w:pPr>
      <w:r w:rsidRPr="00A76F49">
        <w:t>Level 6 - Initiate, influence</w:t>
      </w:r>
    </w:p>
    <w:p w14:paraId="183FACB5" w14:textId="77777777" w:rsidR="006339EA" w:rsidRPr="00A76F49" w:rsidRDefault="006339EA" w:rsidP="00224794">
      <w:pPr>
        <w:pStyle w:val="ListParagraph"/>
      </w:pPr>
      <w:r w:rsidRPr="00A76F49">
        <w:t>Leads collaboration with a diverse range of stakeholders across competing objectives within the organisation.</w:t>
      </w:r>
    </w:p>
    <w:p w14:paraId="5DD14A48" w14:textId="77777777" w:rsidR="006339EA" w:rsidRPr="00A76F49" w:rsidRDefault="006339EA" w:rsidP="00224794">
      <w:pPr>
        <w:pStyle w:val="ListParagraph"/>
      </w:pPr>
      <w:r w:rsidRPr="00A76F49">
        <w:lastRenderedPageBreak/>
        <w:t>Builds strong, influential connections with key internal and external contacts at senior management/technical leader level</w:t>
      </w:r>
    </w:p>
    <w:p w14:paraId="411BA4A4" w14:textId="77777777" w:rsidR="006339EA" w:rsidRPr="00A76F49" w:rsidRDefault="006339EA" w:rsidP="00C067BD">
      <w:pPr>
        <w:pStyle w:val="Heading3"/>
      </w:pPr>
      <w:r w:rsidRPr="00A76F49">
        <w:t>Level 7 - Set strategy, inspire, mobilise</w:t>
      </w:r>
    </w:p>
    <w:p w14:paraId="5C88046A" w14:textId="77777777" w:rsidR="006339EA" w:rsidRPr="00A76F49" w:rsidRDefault="006339EA" w:rsidP="00224794">
      <w:pPr>
        <w:pStyle w:val="ListParagraph"/>
      </w:pPr>
      <w:r w:rsidRPr="00A76F49">
        <w:t>Drives collaboration, engaging with leadership stakeholders ensuring alignment to corporate vision and strategy. </w:t>
      </w:r>
    </w:p>
    <w:p w14:paraId="691E325E" w14:textId="77777777" w:rsidR="006339EA" w:rsidRPr="00A76F49" w:rsidRDefault="006339EA" w:rsidP="00224794">
      <w:pPr>
        <w:pStyle w:val="ListParagraph"/>
      </w:pPr>
      <w:r w:rsidRPr="00A76F49">
        <w:t>Builds strong, influential relationships with customers, partners and industry leaders.</w:t>
      </w:r>
    </w:p>
    <w:p w14:paraId="17FF9EF5" w14:textId="034E2014" w:rsidR="006339EA" w:rsidRPr="00A76F49" w:rsidRDefault="006339EA">
      <w:r w:rsidRPr="00A76F49">
        <w:br w:type="page"/>
      </w:r>
    </w:p>
    <w:p w14:paraId="654C2E6B" w14:textId="77777777" w:rsidR="006339EA" w:rsidRPr="00A76F49" w:rsidRDefault="006339EA" w:rsidP="006339EA">
      <w:pPr>
        <w:pStyle w:val="Heading1"/>
        <w:spacing w:before="0"/>
        <w:rPr>
          <w:rFonts w:asciiTheme="minorHAnsi" w:hAnsiTheme="minorHAnsi"/>
        </w:rPr>
      </w:pPr>
      <w:bookmarkStart w:id="1" w:name="_Toc170726363"/>
      <w:r w:rsidRPr="00A76F49">
        <w:rPr>
          <w:rFonts w:asciiTheme="minorHAnsi" w:hAnsiTheme="minorHAnsi"/>
        </w:rPr>
        <w:lastRenderedPageBreak/>
        <w:t>Communication</w:t>
      </w:r>
      <w:bookmarkEnd w:id="1"/>
    </w:p>
    <w:p w14:paraId="5BA6F9DC" w14:textId="2A187282" w:rsidR="006339EA" w:rsidRPr="00A76F49" w:rsidRDefault="006339EA" w:rsidP="00882D3A">
      <w:pPr>
        <w:pStyle w:val="IntenseQuote"/>
      </w:pPr>
      <w:r w:rsidRPr="00A76F49">
        <w:t>Exchanging information, ideas, and insights to facilitate understanding and collaboration.</w:t>
      </w:r>
    </w:p>
    <w:p w14:paraId="2FCC4E2E" w14:textId="77777777" w:rsidR="006339EA" w:rsidRPr="00A76F49" w:rsidRDefault="006339EA" w:rsidP="00A76F49">
      <w:pPr>
        <w:pStyle w:val="Heading2"/>
        <w:rPr>
          <w:rFonts w:asciiTheme="minorHAnsi" w:hAnsiTheme="minorHAnsi"/>
          <w:sz w:val="27"/>
          <w:szCs w:val="27"/>
        </w:rPr>
      </w:pPr>
      <w:r w:rsidRPr="00A76F49">
        <w:rPr>
          <w:rFonts w:asciiTheme="minorHAnsi" w:hAnsiTheme="minorHAnsi"/>
        </w:rPr>
        <w:t>Guidance notes</w:t>
      </w:r>
    </w:p>
    <w:p w14:paraId="4BE00BB5" w14:textId="2565050F" w:rsidR="006339EA" w:rsidRPr="00A76F49" w:rsidRDefault="006339EA"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At the entry-level, communication skills are primarily needed for effective engagement with immediate colleagues. At intermediate levels, the expectation is to articulate complex ideas effectively to both technical and non-technical audiences. At the highest levels, your communication extends across the organization and even into external sectors like industry and government. In essence, it's about the effectiveness and reach of communication skills.</w:t>
      </w:r>
      <w:r w:rsidR="002739C9">
        <w:rPr>
          <w:rFonts w:asciiTheme="minorHAnsi" w:hAnsiTheme="minorHAnsi"/>
          <w:color w:val="212529"/>
        </w:rPr>
        <w:br/>
      </w:r>
    </w:p>
    <w:p w14:paraId="6D2E0627" w14:textId="77777777" w:rsidR="006339EA" w:rsidRPr="00A76F49" w:rsidRDefault="006339EA" w:rsidP="00C067BD">
      <w:pPr>
        <w:pStyle w:val="Heading3"/>
      </w:pPr>
      <w:r w:rsidRPr="00A76F49">
        <w:t>Level 1 - Follow</w:t>
      </w:r>
    </w:p>
    <w:p w14:paraId="19AEF97C" w14:textId="77777777" w:rsidR="006339EA" w:rsidRPr="00A76F49" w:rsidRDefault="006339EA" w:rsidP="00224794">
      <w:pPr>
        <w:pStyle w:val="ListParagraph"/>
      </w:pPr>
      <w:r w:rsidRPr="00A76F49">
        <w:t>Communicates with immediate team to understand and deliver on their assigned tasks. Observes, listens, and with encouragement, asks questions to seek information or clarify instructions.</w:t>
      </w:r>
    </w:p>
    <w:p w14:paraId="68A5D280" w14:textId="77777777" w:rsidR="006339EA" w:rsidRPr="00A76F49" w:rsidRDefault="006339EA" w:rsidP="00C067BD">
      <w:pPr>
        <w:pStyle w:val="Heading3"/>
      </w:pPr>
      <w:r w:rsidRPr="00A76F49">
        <w:t>Level 2 - Assist</w:t>
      </w:r>
    </w:p>
    <w:p w14:paraId="3C896B24" w14:textId="77777777" w:rsidR="006339EA" w:rsidRPr="00A76F49" w:rsidRDefault="006339EA" w:rsidP="00224794">
      <w:pPr>
        <w:pStyle w:val="ListParagraph"/>
      </w:pPr>
      <w:r w:rsidRPr="00A76F49">
        <w:t>Communicates familiar information with immediate team and stakeholders directly related to their role. Listens to gain understanding and asks relevant questions to clarify or seek further information. </w:t>
      </w:r>
    </w:p>
    <w:p w14:paraId="7EE01A78" w14:textId="77777777" w:rsidR="006339EA" w:rsidRPr="00A76F49" w:rsidRDefault="006339EA" w:rsidP="00C067BD">
      <w:pPr>
        <w:pStyle w:val="Heading3"/>
      </w:pPr>
      <w:r w:rsidRPr="00A76F49">
        <w:t>Level 3 - Apply</w:t>
      </w:r>
    </w:p>
    <w:p w14:paraId="766457FD" w14:textId="77777777" w:rsidR="006339EA" w:rsidRPr="00A76F49" w:rsidRDefault="006339EA" w:rsidP="00224794">
      <w:pPr>
        <w:pStyle w:val="ListParagraph"/>
      </w:pPr>
      <w:r w:rsidRPr="00A76F49">
        <w:t>Communicates with team and stakeholders inside and outside the organisation clearly explaining and presenting information. Contributes to a range of work-related conversations and listens to others to gain an understanding and asks probing questions relevant to their role.</w:t>
      </w:r>
    </w:p>
    <w:p w14:paraId="0290826B" w14:textId="77777777" w:rsidR="006339EA" w:rsidRPr="00A76F49" w:rsidRDefault="006339EA" w:rsidP="00C067BD">
      <w:pPr>
        <w:pStyle w:val="Heading3"/>
      </w:pPr>
      <w:r w:rsidRPr="00A76F49">
        <w:t>Level 4 - Enable</w:t>
      </w:r>
    </w:p>
    <w:p w14:paraId="7CE7FFEF" w14:textId="77777777" w:rsidR="006339EA" w:rsidRPr="00A76F49" w:rsidRDefault="006339EA" w:rsidP="00224794">
      <w:pPr>
        <w:pStyle w:val="ListParagraph"/>
      </w:pPr>
      <w:r w:rsidRPr="00A76F49">
        <w:t>Communicates with both technical and non-technical audiences including team and stakeholders inside and outside the organisation. May take the lead in explaining complex concepts to support decision making. Listens and asks insightful questions to identify different perspectives to clarify and confirm understanding.</w:t>
      </w:r>
    </w:p>
    <w:p w14:paraId="6B527573" w14:textId="77777777" w:rsidR="006339EA" w:rsidRPr="00A76F49" w:rsidRDefault="006339EA" w:rsidP="00C067BD">
      <w:pPr>
        <w:pStyle w:val="Heading3"/>
      </w:pPr>
      <w:r w:rsidRPr="00A76F49">
        <w:t>Level 5 - Ensure, advise</w:t>
      </w:r>
    </w:p>
    <w:p w14:paraId="5570B6D6" w14:textId="77777777" w:rsidR="006339EA" w:rsidRPr="00A76F49" w:rsidRDefault="006339EA" w:rsidP="00224794">
      <w:pPr>
        <w:pStyle w:val="ListParagraph"/>
      </w:pPr>
      <w:r w:rsidRPr="00A76F49">
        <w:t>Communicates clearly with impact, articulating complex information and ideas to broad audiences with different viewpoints. Leads and encourages conversations to share ideas and build consensus on actions to be taken. </w:t>
      </w:r>
    </w:p>
    <w:p w14:paraId="60230589" w14:textId="77777777" w:rsidR="006339EA" w:rsidRPr="00A76F49" w:rsidRDefault="006339EA" w:rsidP="00C067BD">
      <w:pPr>
        <w:pStyle w:val="Heading3"/>
      </w:pPr>
      <w:r w:rsidRPr="00A76F49">
        <w:t>Level 6 - Initiate, influence</w:t>
      </w:r>
    </w:p>
    <w:p w14:paraId="3A9831C9" w14:textId="77777777" w:rsidR="006339EA" w:rsidRPr="00A76F49" w:rsidRDefault="006339EA" w:rsidP="00224794">
      <w:pPr>
        <w:pStyle w:val="ListParagraph"/>
      </w:pPr>
      <w:r w:rsidRPr="00A76F49">
        <w:t xml:space="preserve">Communicates with credibility at all levels across the organisation to broad audiences with divergent objectives. Explains complex information and ideas </w:t>
      </w:r>
      <w:r w:rsidRPr="00A76F49">
        <w:lastRenderedPageBreak/>
        <w:t>clearly, influencing the strategic direction. Promotes information sharing across the organisation. </w:t>
      </w:r>
    </w:p>
    <w:p w14:paraId="7BBABDC3" w14:textId="77777777" w:rsidR="006339EA" w:rsidRPr="00A76F49" w:rsidRDefault="006339EA" w:rsidP="00C067BD">
      <w:pPr>
        <w:pStyle w:val="Heading3"/>
      </w:pPr>
      <w:r w:rsidRPr="00A76F49">
        <w:t>Level 7 - Set strategy, inspire, mobilise</w:t>
      </w:r>
    </w:p>
    <w:p w14:paraId="460EE890" w14:textId="77777777" w:rsidR="006339EA" w:rsidRPr="00A76F49" w:rsidRDefault="006339EA" w:rsidP="00224794">
      <w:pPr>
        <w:pStyle w:val="ListParagraph"/>
      </w:pPr>
      <w:r w:rsidRPr="00A76F49">
        <w:t>Communicates to audiences at all levels within own organisation and engages with industry. Presents compelling arguments and ideas authoritatively and convincingly to achieve business objectives. </w:t>
      </w:r>
    </w:p>
    <w:p w14:paraId="67315031" w14:textId="43637833" w:rsidR="006339EA" w:rsidRPr="00A76F49" w:rsidRDefault="006339EA">
      <w:r w:rsidRPr="00A76F49">
        <w:br w:type="page"/>
      </w:r>
    </w:p>
    <w:p w14:paraId="6290E6D8" w14:textId="77777777" w:rsidR="006339EA" w:rsidRPr="00A76F49" w:rsidRDefault="006339EA" w:rsidP="006339EA">
      <w:pPr>
        <w:pStyle w:val="Heading1"/>
        <w:spacing w:before="0"/>
        <w:rPr>
          <w:rFonts w:asciiTheme="minorHAnsi" w:hAnsiTheme="minorHAnsi"/>
        </w:rPr>
      </w:pPr>
      <w:bookmarkStart w:id="2" w:name="_Toc170726364"/>
      <w:r w:rsidRPr="00A76F49">
        <w:rPr>
          <w:rFonts w:asciiTheme="minorHAnsi" w:hAnsiTheme="minorHAnsi"/>
        </w:rPr>
        <w:lastRenderedPageBreak/>
        <w:t>Creativity</w:t>
      </w:r>
      <w:bookmarkEnd w:id="2"/>
    </w:p>
    <w:p w14:paraId="2C2E6AEB" w14:textId="3B6A89A2" w:rsidR="006339EA" w:rsidRPr="00A76F49" w:rsidRDefault="006339EA" w:rsidP="00882D3A">
      <w:pPr>
        <w:pStyle w:val="IntenseQuote"/>
      </w:pPr>
      <w:r w:rsidRPr="00A76F49">
        <w:t>Generating and applying new ideas to improve processes, solve problems, and drive organisational success.</w:t>
      </w:r>
    </w:p>
    <w:p w14:paraId="0BC88F51" w14:textId="77777777" w:rsidR="006339EA" w:rsidRPr="00A76F49" w:rsidRDefault="006339EA" w:rsidP="00A76F49">
      <w:pPr>
        <w:pStyle w:val="Heading2"/>
        <w:rPr>
          <w:rFonts w:asciiTheme="minorHAnsi" w:hAnsiTheme="minorHAnsi"/>
          <w:sz w:val="27"/>
          <w:szCs w:val="27"/>
        </w:rPr>
      </w:pPr>
      <w:r w:rsidRPr="00A76F49">
        <w:rPr>
          <w:rFonts w:asciiTheme="minorHAnsi" w:hAnsiTheme="minorHAnsi"/>
        </w:rPr>
        <w:t>Guidance notes</w:t>
      </w:r>
    </w:p>
    <w:p w14:paraId="282ED704" w14:textId="77777777" w:rsidR="006339EA" w:rsidRPr="00A76F49" w:rsidRDefault="006339EA"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Creativity in the SFIA framework is an attribute that progresses from basic participation in idea generation at lower levels to leading strategic innovation and developing a creative culture at senior levels. This progression highlights the increasing importance and impact of creative thinking in professional growth and organizational success.</w:t>
      </w:r>
    </w:p>
    <w:p w14:paraId="27FB7DF6" w14:textId="148C64C7" w:rsidR="006339EA" w:rsidRPr="00A76F49" w:rsidRDefault="006339EA"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Effective creativity in the workplace often requires a supportive environment that encourages risk-taking and values innovative thinking. As professionals progress, their role in creativity evolves from participating in creative processes to leading and inspiring innovation at a strategic level.</w:t>
      </w:r>
      <w:r w:rsidR="002739C9">
        <w:rPr>
          <w:rFonts w:asciiTheme="minorHAnsi" w:hAnsiTheme="minorHAnsi"/>
          <w:color w:val="212529"/>
        </w:rPr>
        <w:br/>
      </w:r>
    </w:p>
    <w:p w14:paraId="761C011C" w14:textId="77777777" w:rsidR="006339EA" w:rsidRPr="00A76F49" w:rsidRDefault="006339EA" w:rsidP="00C067BD">
      <w:pPr>
        <w:pStyle w:val="Heading3"/>
      </w:pPr>
      <w:r w:rsidRPr="00A76F49">
        <w:t>Level 1 - Follow</w:t>
      </w:r>
    </w:p>
    <w:p w14:paraId="2B637899" w14:textId="77777777" w:rsidR="006339EA" w:rsidRPr="00A76F49" w:rsidRDefault="006339EA" w:rsidP="00224794">
      <w:pPr>
        <w:pStyle w:val="ListParagraph"/>
      </w:pPr>
      <w:r w:rsidRPr="00A76F49">
        <w:t>Participates in the generation of new ideas and offers basic new suggestions when prompted. </w:t>
      </w:r>
    </w:p>
    <w:p w14:paraId="22164EF0" w14:textId="77777777" w:rsidR="006339EA" w:rsidRPr="00A76F49" w:rsidRDefault="006339EA" w:rsidP="00C067BD">
      <w:pPr>
        <w:pStyle w:val="Heading3"/>
      </w:pPr>
      <w:r w:rsidRPr="00A76F49">
        <w:t>Level 2 - Assist</w:t>
      </w:r>
    </w:p>
    <w:p w14:paraId="4CDF205C" w14:textId="77777777" w:rsidR="006339EA" w:rsidRPr="00A76F49" w:rsidRDefault="006339EA" w:rsidP="00224794">
      <w:pPr>
        <w:pStyle w:val="ListParagraph"/>
      </w:pPr>
      <w:r w:rsidRPr="00A76F49">
        <w:t>May apply creative thinking and suggest new ways to approach a task.</w:t>
      </w:r>
    </w:p>
    <w:p w14:paraId="26E934BA" w14:textId="77777777" w:rsidR="006339EA" w:rsidRPr="00A76F49" w:rsidRDefault="006339EA" w:rsidP="00C067BD">
      <w:pPr>
        <w:pStyle w:val="Heading3"/>
      </w:pPr>
      <w:r w:rsidRPr="00A76F49">
        <w:t>Level 3 - Apply</w:t>
      </w:r>
    </w:p>
    <w:p w14:paraId="5B988C19" w14:textId="77777777" w:rsidR="006339EA" w:rsidRPr="00A76F49" w:rsidRDefault="006339EA" w:rsidP="00224794">
      <w:pPr>
        <w:pStyle w:val="ListParagraph"/>
      </w:pPr>
      <w:r w:rsidRPr="00A76F49">
        <w:t>Applies and contributes to creative thinking techniques, looking for ways to improve their own work and team activities.</w:t>
      </w:r>
    </w:p>
    <w:p w14:paraId="064394B2" w14:textId="77777777" w:rsidR="006339EA" w:rsidRPr="00A76F49" w:rsidRDefault="006339EA" w:rsidP="00C067BD">
      <w:pPr>
        <w:pStyle w:val="Heading3"/>
      </w:pPr>
      <w:r w:rsidRPr="00A76F49">
        <w:t>Level 4 - Enable</w:t>
      </w:r>
    </w:p>
    <w:p w14:paraId="69AC1C92" w14:textId="77777777" w:rsidR="006339EA" w:rsidRPr="00A76F49" w:rsidRDefault="006339EA" w:rsidP="00224794">
      <w:pPr>
        <w:pStyle w:val="ListParagraph"/>
      </w:pPr>
      <w:r w:rsidRPr="00A76F49">
        <w:t>Applies, facilitates and develops creative thinking concepts and finds alternative ways to approach team outcomes.</w:t>
      </w:r>
    </w:p>
    <w:p w14:paraId="0AD0F7D1" w14:textId="77777777" w:rsidR="006339EA" w:rsidRPr="00A76F49" w:rsidRDefault="006339EA" w:rsidP="00C067BD">
      <w:pPr>
        <w:pStyle w:val="Heading3"/>
      </w:pPr>
      <w:r w:rsidRPr="00A76F49">
        <w:t>Level 5 - Ensure, advise</w:t>
      </w:r>
    </w:p>
    <w:p w14:paraId="0DBFBA30" w14:textId="77777777" w:rsidR="006339EA" w:rsidRPr="00A76F49" w:rsidRDefault="006339EA" w:rsidP="00224794">
      <w:pPr>
        <w:pStyle w:val="ListParagraph"/>
      </w:pPr>
      <w:r w:rsidRPr="00A76F49">
        <w:t>Creatively applies innovative thinking and design practices in identifying solutions that will deliver value for the benefit of the customer/stakeholder.</w:t>
      </w:r>
    </w:p>
    <w:p w14:paraId="0F566BD4" w14:textId="77777777" w:rsidR="006339EA" w:rsidRPr="00A76F49" w:rsidRDefault="006339EA" w:rsidP="00C067BD">
      <w:pPr>
        <w:pStyle w:val="Heading3"/>
      </w:pPr>
      <w:r w:rsidRPr="00A76F49">
        <w:t>Level 6 - Initiate, influence</w:t>
      </w:r>
    </w:p>
    <w:p w14:paraId="017353D3" w14:textId="77777777" w:rsidR="006339EA" w:rsidRPr="00A76F49" w:rsidRDefault="006339EA" w:rsidP="00224794">
      <w:pPr>
        <w:pStyle w:val="ListParagraph"/>
      </w:pPr>
      <w:r w:rsidRPr="00A76F49">
        <w:t>Creatively applies a wide range of new ideas and effective management techniques to achieve results that align with organisational strategy.</w:t>
      </w:r>
    </w:p>
    <w:p w14:paraId="406374C8" w14:textId="77777777" w:rsidR="006339EA" w:rsidRPr="00A76F49" w:rsidRDefault="006339EA" w:rsidP="00C067BD">
      <w:pPr>
        <w:pStyle w:val="Heading3"/>
      </w:pPr>
      <w:r w:rsidRPr="00A76F49">
        <w:t>Level 7 - Set strategy, inspire, mobilise</w:t>
      </w:r>
    </w:p>
    <w:p w14:paraId="4284002A" w14:textId="77777777" w:rsidR="006339EA" w:rsidRPr="00A76F49" w:rsidRDefault="006339EA" w:rsidP="00224794">
      <w:pPr>
        <w:pStyle w:val="ListParagraph"/>
      </w:pPr>
      <w:r w:rsidRPr="00A76F49">
        <w:t>Champions creativity and innovation in driving strategy development to enable business opportunities.</w:t>
      </w:r>
    </w:p>
    <w:p w14:paraId="52BAF9CF" w14:textId="77777777" w:rsidR="006167C6" w:rsidRPr="00A76F49" w:rsidRDefault="006167C6" w:rsidP="006167C6">
      <w:pPr>
        <w:pStyle w:val="Heading1"/>
        <w:spacing w:before="0"/>
        <w:rPr>
          <w:rFonts w:asciiTheme="minorHAnsi" w:hAnsiTheme="minorHAnsi"/>
        </w:rPr>
      </w:pPr>
      <w:bookmarkStart w:id="3" w:name="_Toc170726365"/>
      <w:r w:rsidRPr="00A76F49">
        <w:rPr>
          <w:rFonts w:asciiTheme="minorHAnsi" w:hAnsiTheme="minorHAnsi"/>
        </w:rPr>
        <w:lastRenderedPageBreak/>
        <w:t>Decision making</w:t>
      </w:r>
      <w:bookmarkEnd w:id="3"/>
    </w:p>
    <w:p w14:paraId="45DCD139" w14:textId="3CDF0A52" w:rsidR="006167C6" w:rsidRPr="00A76F49" w:rsidRDefault="006167C6" w:rsidP="00882D3A">
      <w:pPr>
        <w:pStyle w:val="IntenseQuote"/>
      </w:pPr>
      <w:r w:rsidRPr="00A76F49">
        <w:t>Using critical thinking to evaluate information, assess risks, and select the best course of action.</w:t>
      </w:r>
    </w:p>
    <w:p w14:paraId="43535238" w14:textId="77777777" w:rsidR="006167C6" w:rsidRPr="00A76F49" w:rsidRDefault="006167C6" w:rsidP="00A76F49">
      <w:pPr>
        <w:pStyle w:val="Heading2"/>
        <w:rPr>
          <w:rFonts w:asciiTheme="minorHAnsi" w:hAnsiTheme="minorHAnsi"/>
          <w:sz w:val="27"/>
          <w:szCs w:val="27"/>
        </w:rPr>
      </w:pPr>
      <w:r w:rsidRPr="00A76F49">
        <w:rPr>
          <w:rFonts w:asciiTheme="minorHAnsi" w:hAnsiTheme="minorHAnsi"/>
        </w:rPr>
        <w:t>Guidance notes</w:t>
      </w:r>
    </w:p>
    <w:p w14:paraId="6E86185D" w14:textId="77777777"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Decision making in a professional context involves evaluating information, assessing risks and consequences, and choosing a course of action. It ranges from making choices about routine tasks to strategic decisions that affect the entire organisation.</w:t>
      </w:r>
    </w:p>
    <w:p w14:paraId="2961A8D0" w14:textId="77777777"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Effective decision making requires analytical skills, critical thinking, and often, a balance between intuition and logic. As professionals advance, the scope and impact of their decisions increase, requiring a broader understanding of the organisational context and strategic vision.</w:t>
      </w:r>
    </w:p>
    <w:p w14:paraId="22960550" w14:textId="54BA9253"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Decision making in the SFIA framework illustrates a progression from seeking guidance and making routine decisions at lower levels to making strategic, high-impact decisions at senior levels. This progression underscores the growing scope of responsibility and the need for a more comprehensive understanding of the organisational and strategic context in decision making.</w:t>
      </w:r>
      <w:r w:rsidR="002739C9">
        <w:rPr>
          <w:rFonts w:asciiTheme="minorHAnsi" w:hAnsiTheme="minorHAnsi"/>
          <w:color w:val="212529"/>
        </w:rPr>
        <w:br/>
      </w:r>
    </w:p>
    <w:p w14:paraId="7056880E" w14:textId="77777777" w:rsidR="006167C6" w:rsidRPr="00A76F49" w:rsidRDefault="006167C6" w:rsidP="00C067BD">
      <w:pPr>
        <w:pStyle w:val="Heading3"/>
      </w:pPr>
      <w:r w:rsidRPr="00A76F49">
        <w:t>Level 1 - Follow</w:t>
      </w:r>
    </w:p>
    <w:p w14:paraId="42AE718E" w14:textId="77777777" w:rsidR="006167C6" w:rsidRPr="00A76F49" w:rsidRDefault="006167C6" w:rsidP="00224794">
      <w:pPr>
        <w:pStyle w:val="ListParagraph"/>
      </w:pPr>
      <w:r w:rsidRPr="00A76F49">
        <w:t>Uses little discretion in attending to enquiries.  </w:t>
      </w:r>
    </w:p>
    <w:p w14:paraId="394720CA" w14:textId="77777777" w:rsidR="006167C6" w:rsidRPr="00A76F49" w:rsidRDefault="006167C6" w:rsidP="00224794">
      <w:pPr>
        <w:pStyle w:val="ListParagraph"/>
      </w:pPr>
      <w:r w:rsidRPr="00A76F49">
        <w:t>Is expected to seek guidance in unexpected situations. </w:t>
      </w:r>
    </w:p>
    <w:p w14:paraId="78C1B4CE" w14:textId="77777777" w:rsidR="006167C6" w:rsidRPr="00A76F49" w:rsidRDefault="006167C6" w:rsidP="00C067BD">
      <w:pPr>
        <w:pStyle w:val="Heading3"/>
      </w:pPr>
      <w:r w:rsidRPr="00A76F49">
        <w:t>Level 2 - Assist</w:t>
      </w:r>
    </w:p>
    <w:p w14:paraId="3A42315B" w14:textId="77777777" w:rsidR="006167C6" w:rsidRPr="00A76F49" w:rsidRDefault="006167C6" w:rsidP="00224794">
      <w:pPr>
        <w:pStyle w:val="ListParagraph"/>
      </w:pPr>
      <w:r w:rsidRPr="00A76F49">
        <w:t>Uses limited discretion in resolving issues or enquiries.</w:t>
      </w:r>
    </w:p>
    <w:p w14:paraId="186C46E7" w14:textId="77777777" w:rsidR="006167C6" w:rsidRPr="00A76F49" w:rsidRDefault="006167C6" w:rsidP="00224794">
      <w:pPr>
        <w:pStyle w:val="ListParagraph"/>
      </w:pPr>
      <w:r w:rsidRPr="00A76F49">
        <w:t>Decides when to seek guidance in unexpected situations. </w:t>
      </w:r>
    </w:p>
    <w:p w14:paraId="0CE8D367" w14:textId="77777777" w:rsidR="006167C6" w:rsidRPr="00A76F49" w:rsidRDefault="006167C6" w:rsidP="00C067BD">
      <w:pPr>
        <w:pStyle w:val="Heading3"/>
      </w:pPr>
      <w:r w:rsidRPr="00A76F49">
        <w:t>Level 3 - Apply</w:t>
      </w:r>
    </w:p>
    <w:p w14:paraId="5B02D4D5" w14:textId="77777777" w:rsidR="006167C6" w:rsidRPr="00A76F49" w:rsidRDefault="006167C6" w:rsidP="00224794">
      <w:pPr>
        <w:pStyle w:val="ListParagraph"/>
      </w:pPr>
      <w:r w:rsidRPr="00A76F49">
        <w:t>Uses discretion in identifying and responding to complex issues related to own assignments. </w:t>
      </w:r>
    </w:p>
    <w:p w14:paraId="16ABD4FC" w14:textId="77777777" w:rsidR="006167C6" w:rsidRPr="00A76F49" w:rsidRDefault="006167C6" w:rsidP="00224794">
      <w:pPr>
        <w:pStyle w:val="ListParagraph"/>
      </w:pPr>
      <w:r w:rsidRPr="00A76F49">
        <w:t>Determines when issues should be escalated to a higher level. </w:t>
      </w:r>
    </w:p>
    <w:p w14:paraId="591686B6" w14:textId="77777777" w:rsidR="006167C6" w:rsidRPr="00A76F49" w:rsidRDefault="006167C6" w:rsidP="00C067BD">
      <w:pPr>
        <w:pStyle w:val="Heading3"/>
      </w:pPr>
      <w:r w:rsidRPr="00A76F49">
        <w:t>Level 4 - Enable</w:t>
      </w:r>
    </w:p>
    <w:p w14:paraId="503AD2AD" w14:textId="77777777" w:rsidR="006167C6" w:rsidRPr="00A76F49" w:rsidRDefault="006167C6" w:rsidP="00224794">
      <w:pPr>
        <w:pStyle w:val="ListParagraph"/>
      </w:pPr>
      <w:r w:rsidRPr="00A76F49">
        <w:t>Uses substantial discretion in identifying and responding to complex issues and assignments related to projects and team objectives.</w:t>
      </w:r>
    </w:p>
    <w:p w14:paraId="7BB11986" w14:textId="77777777" w:rsidR="006167C6" w:rsidRPr="00A76F49" w:rsidRDefault="006167C6" w:rsidP="00224794">
      <w:pPr>
        <w:pStyle w:val="ListParagraph"/>
      </w:pPr>
      <w:r w:rsidRPr="00A76F49">
        <w:t>Escalates when scope is impacted. </w:t>
      </w:r>
    </w:p>
    <w:p w14:paraId="542D3259" w14:textId="77777777" w:rsidR="006167C6" w:rsidRPr="00A76F49" w:rsidRDefault="006167C6" w:rsidP="00A76F49">
      <w:pPr>
        <w:pStyle w:val="Heading3"/>
      </w:pPr>
      <w:r w:rsidRPr="00A76F49">
        <w:t>Level 5 - Ensure, advise</w:t>
      </w:r>
    </w:p>
    <w:p w14:paraId="64F16628" w14:textId="77777777" w:rsidR="006167C6" w:rsidRPr="00A76F49" w:rsidRDefault="006167C6" w:rsidP="00224794">
      <w:pPr>
        <w:pStyle w:val="ListParagraph"/>
      </w:pPr>
      <w:r w:rsidRPr="00A76F49">
        <w:t>Makes decisions on actions to achieve organisational outcomes such as meeting targets, deadlines, and budget.</w:t>
      </w:r>
    </w:p>
    <w:p w14:paraId="1BE906F7" w14:textId="77777777" w:rsidR="006167C6" w:rsidRPr="00A76F49" w:rsidRDefault="006167C6" w:rsidP="00224794">
      <w:pPr>
        <w:pStyle w:val="ListParagraph"/>
      </w:pPr>
      <w:r w:rsidRPr="00A76F49">
        <w:t>Raises issues when objectives are at risk.</w:t>
      </w:r>
    </w:p>
    <w:p w14:paraId="55BD03ED" w14:textId="77777777" w:rsidR="006167C6" w:rsidRPr="00A76F49" w:rsidRDefault="006167C6" w:rsidP="00C067BD">
      <w:pPr>
        <w:pStyle w:val="Heading3"/>
      </w:pPr>
      <w:r w:rsidRPr="00A76F49">
        <w:lastRenderedPageBreak/>
        <w:t>Level 6 - Initiate, influence</w:t>
      </w:r>
    </w:p>
    <w:p w14:paraId="4F4C7EE7" w14:textId="77777777" w:rsidR="006167C6" w:rsidRPr="00A76F49" w:rsidRDefault="006167C6" w:rsidP="00224794">
      <w:pPr>
        <w:pStyle w:val="ListParagraph"/>
      </w:pPr>
      <w:r w:rsidRPr="00A76F49">
        <w:t>Makes decisions to initiate the achievement of agreed strategic objectives including financial performance.</w:t>
      </w:r>
    </w:p>
    <w:p w14:paraId="44AD3BA9" w14:textId="77777777" w:rsidR="006167C6" w:rsidRPr="00A76F49" w:rsidRDefault="006167C6" w:rsidP="00224794">
      <w:pPr>
        <w:pStyle w:val="ListParagraph"/>
      </w:pPr>
      <w:r w:rsidRPr="00A76F49">
        <w:t>Escalates when broader strategic direction is impacted.</w:t>
      </w:r>
    </w:p>
    <w:p w14:paraId="44D690C5" w14:textId="77777777" w:rsidR="006167C6" w:rsidRPr="00A76F49" w:rsidRDefault="006167C6" w:rsidP="00C067BD">
      <w:pPr>
        <w:pStyle w:val="Heading3"/>
      </w:pPr>
      <w:r w:rsidRPr="00A76F49">
        <w:t>Level 7 - Set strategy, inspire, mobilise</w:t>
      </w:r>
    </w:p>
    <w:p w14:paraId="767CAF41" w14:textId="77777777" w:rsidR="006167C6" w:rsidRPr="00A76F49" w:rsidRDefault="006167C6" w:rsidP="00224794">
      <w:pPr>
        <w:pStyle w:val="ListParagraph"/>
      </w:pPr>
      <w:r w:rsidRPr="00A76F49">
        <w:t>Makes decisions critical to the organisational strategic direction and success.</w:t>
      </w:r>
    </w:p>
    <w:p w14:paraId="285C3AB7" w14:textId="77777777" w:rsidR="006167C6" w:rsidRPr="00A76F49" w:rsidRDefault="006167C6" w:rsidP="00224794">
      <w:pPr>
        <w:pStyle w:val="ListParagraph"/>
      </w:pPr>
      <w:r w:rsidRPr="00A76F49">
        <w:t>Escalates when business executive management input is required through established governance structures. </w:t>
      </w:r>
    </w:p>
    <w:p w14:paraId="1B483120" w14:textId="77777777" w:rsidR="006167C6" w:rsidRPr="00A76F49" w:rsidRDefault="006167C6" w:rsidP="006167C6">
      <w:pPr>
        <w:pStyle w:val="Heading1"/>
        <w:spacing w:before="0"/>
        <w:rPr>
          <w:rFonts w:asciiTheme="minorHAnsi" w:hAnsiTheme="minorHAnsi"/>
        </w:rPr>
      </w:pPr>
      <w:bookmarkStart w:id="4" w:name="_Toc170726366"/>
      <w:r w:rsidRPr="00A76F49">
        <w:rPr>
          <w:rFonts w:asciiTheme="minorHAnsi" w:hAnsiTheme="minorHAnsi"/>
        </w:rPr>
        <w:lastRenderedPageBreak/>
        <w:t>Digital mindset</w:t>
      </w:r>
      <w:bookmarkEnd w:id="4"/>
    </w:p>
    <w:p w14:paraId="50CAEB7C" w14:textId="655C8D83" w:rsidR="006167C6" w:rsidRPr="00A76F49" w:rsidRDefault="006167C6" w:rsidP="00882D3A">
      <w:pPr>
        <w:pStyle w:val="IntenseQuote"/>
      </w:pPr>
      <w:r w:rsidRPr="00A76F49">
        <w:t>Adapting to and leveraging digital tools and technologies effectively.</w:t>
      </w:r>
    </w:p>
    <w:p w14:paraId="13B8E6D7" w14:textId="77777777" w:rsidR="006167C6" w:rsidRPr="00A76F49" w:rsidRDefault="006167C6" w:rsidP="00A76F49">
      <w:pPr>
        <w:pStyle w:val="Heading2"/>
        <w:rPr>
          <w:rFonts w:asciiTheme="minorHAnsi" w:hAnsiTheme="minorHAnsi"/>
          <w:sz w:val="27"/>
          <w:szCs w:val="27"/>
        </w:rPr>
      </w:pPr>
      <w:r w:rsidRPr="00A76F49">
        <w:rPr>
          <w:rFonts w:asciiTheme="minorHAnsi" w:hAnsiTheme="minorHAnsi"/>
        </w:rPr>
        <w:t>Guidance notes</w:t>
      </w:r>
    </w:p>
    <w:p w14:paraId="377C8412" w14:textId="77777777"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A digital mindset in a professional context involves understanding and embracing digital technologies, tools, and processes. It's about adapting to the digital era and leveraging technological advancements to enhance work efficiency, innovation, and connectivity.</w:t>
      </w:r>
    </w:p>
    <w:p w14:paraId="3EE388B2" w14:textId="77777777"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Embracing a digital mindset requires continuous learning and adaptability, as digital technologies evolve rapidly. It involves not just using digital tools but understanding how they can transform work processes, communication, and business models. As professionals progress in their careers, their role in driving digital innovation and transformation becomes more pronounced.</w:t>
      </w:r>
    </w:p>
    <w:p w14:paraId="39FFEC8E" w14:textId="420F0188" w:rsidR="006167C6" w:rsidRPr="00A76F49" w:rsidRDefault="006167C6"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A digital mindset in the SFIA framework represents a progression from basic use of digital tools at lower levels to leading digital transformation and strategy at senior levels. This evolution reflects the increasing importance of technology in shaping professional roles and organisational strategies in the digital age.</w:t>
      </w:r>
      <w:r w:rsidR="002739C9">
        <w:rPr>
          <w:rFonts w:asciiTheme="minorHAnsi" w:hAnsiTheme="minorHAnsi"/>
          <w:color w:val="212529"/>
        </w:rPr>
        <w:br/>
      </w:r>
    </w:p>
    <w:p w14:paraId="2A22DFE6" w14:textId="77777777" w:rsidR="006167C6" w:rsidRPr="00A76F49" w:rsidRDefault="006167C6" w:rsidP="00C067BD">
      <w:pPr>
        <w:pStyle w:val="Heading3"/>
      </w:pPr>
      <w:r w:rsidRPr="00A76F49">
        <w:t>Level 1 - Follow</w:t>
      </w:r>
    </w:p>
    <w:p w14:paraId="16F44C01" w14:textId="77777777" w:rsidR="006167C6" w:rsidRPr="00A76F49" w:rsidRDefault="006167C6" w:rsidP="00224794">
      <w:pPr>
        <w:pStyle w:val="ListParagraph"/>
      </w:pPr>
      <w:r w:rsidRPr="00A76F49">
        <w:t>Has basic digital skills to learn and use applications, processes and tools for their role. </w:t>
      </w:r>
    </w:p>
    <w:p w14:paraId="351486D9" w14:textId="77777777" w:rsidR="006167C6" w:rsidRPr="00A76F49" w:rsidRDefault="006167C6" w:rsidP="00C067BD">
      <w:pPr>
        <w:pStyle w:val="Heading3"/>
      </w:pPr>
      <w:r w:rsidRPr="00A76F49">
        <w:t>Level 2 - Assist</w:t>
      </w:r>
    </w:p>
    <w:p w14:paraId="6F860D6B" w14:textId="77777777" w:rsidR="006167C6" w:rsidRPr="00A76F49" w:rsidRDefault="006167C6" w:rsidP="00224794">
      <w:pPr>
        <w:pStyle w:val="ListParagraph"/>
      </w:pPr>
      <w:r w:rsidRPr="00A76F49">
        <w:t>Has sufficient digital skills for their role; understands and uses appropriate methods, tools, applications and processes. </w:t>
      </w:r>
    </w:p>
    <w:p w14:paraId="04BDB2DE" w14:textId="77777777" w:rsidR="006167C6" w:rsidRPr="00A76F49" w:rsidRDefault="006167C6" w:rsidP="00C067BD">
      <w:pPr>
        <w:pStyle w:val="Heading3"/>
      </w:pPr>
      <w:r w:rsidRPr="00A76F49">
        <w:t>Level 3 - Apply</w:t>
      </w:r>
    </w:p>
    <w:p w14:paraId="7C839ED3" w14:textId="77777777" w:rsidR="006167C6" w:rsidRPr="00A76F49" w:rsidRDefault="006167C6" w:rsidP="00224794">
      <w:pPr>
        <w:pStyle w:val="ListParagraph"/>
      </w:pPr>
      <w:r w:rsidRPr="00A76F49">
        <w:t>Explores and applies relevant digital tools and skills for their role.</w:t>
      </w:r>
    </w:p>
    <w:p w14:paraId="6070FCFC" w14:textId="77777777" w:rsidR="006167C6" w:rsidRPr="00A76F49" w:rsidRDefault="006167C6" w:rsidP="00224794">
      <w:pPr>
        <w:pStyle w:val="ListParagraph"/>
      </w:pPr>
      <w:r w:rsidRPr="00A76F49">
        <w:t>Understands and effectively applies appropriate methods, tools, applications and processes. </w:t>
      </w:r>
    </w:p>
    <w:p w14:paraId="69A644F5" w14:textId="77777777" w:rsidR="006167C6" w:rsidRPr="00A76F49" w:rsidRDefault="006167C6" w:rsidP="00C067BD">
      <w:pPr>
        <w:pStyle w:val="Heading3"/>
      </w:pPr>
      <w:r w:rsidRPr="00A76F49">
        <w:t>Level 4 - Enable</w:t>
      </w:r>
    </w:p>
    <w:p w14:paraId="2AB05D0C" w14:textId="77777777" w:rsidR="006167C6" w:rsidRPr="00A76F49" w:rsidRDefault="006167C6" w:rsidP="00224794">
      <w:pPr>
        <w:pStyle w:val="ListParagraph"/>
      </w:pPr>
      <w:r w:rsidRPr="00A76F49">
        <w:t>Maximises the capabilities of applications for their role and evaluates and supports the use of new technologies and digital tools.</w:t>
      </w:r>
    </w:p>
    <w:p w14:paraId="4AEE5A5E" w14:textId="77777777" w:rsidR="006167C6" w:rsidRPr="00A76F49" w:rsidRDefault="006167C6" w:rsidP="00224794">
      <w:pPr>
        <w:pStyle w:val="ListParagraph"/>
      </w:pPr>
      <w:r w:rsidRPr="00A76F49">
        <w:t>Selects appropriately from, and assesses the impact of change to applicable standards, methods, tools, applications and processes relevant to own specialism. </w:t>
      </w:r>
    </w:p>
    <w:p w14:paraId="350DAD27" w14:textId="77777777" w:rsidR="006167C6" w:rsidRPr="00A76F49" w:rsidRDefault="006167C6" w:rsidP="00C067BD">
      <w:pPr>
        <w:pStyle w:val="Heading3"/>
      </w:pPr>
      <w:r w:rsidRPr="00A76F49">
        <w:t>Level 5 - Ensure, advise</w:t>
      </w:r>
    </w:p>
    <w:p w14:paraId="68B8854F" w14:textId="77777777" w:rsidR="006167C6" w:rsidRPr="00A76F49" w:rsidRDefault="006167C6" w:rsidP="00224794">
      <w:pPr>
        <w:pStyle w:val="ListParagraph"/>
      </w:pPr>
      <w:r w:rsidRPr="00A76F49">
        <w:t>Recognises and evaluates the organisational impact of new technologies and digital services.</w:t>
      </w:r>
    </w:p>
    <w:p w14:paraId="09DF273B" w14:textId="77777777" w:rsidR="006167C6" w:rsidRPr="00A76F49" w:rsidRDefault="006167C6" w:rsidP="00224794">
      <w:pPr>
        <w:pStyle w:val="ListParagraph"/>
      </w:pPr>
      <w:r w:rsidRPr="00A76F49">
        <w:lastRenderedPageBreak/>
        <w:t>Implements new and effective practices. Advises on available standards, methods, tools, applications and processes relevant to group specialism(s) and can make appropriate choices from alternatives. </w:t>
      </w:r>
    </w:p>
    <w:p w14:paraId="50F0BBC1" w14:textId="77777777" w:rsidR="006167C6" w:rsidRPr="00A76F49" w:rsidRDefault="006167C6" w:rsidP="00C067BD">
      <w:pPr>
        <w:pStyle w:val="Heading3"/>
      </w:pPr>
      <w:r w:rsidRPr="00A76F49">
        <w:t>Level 6 - Initiate, influence</w:t>
      </w:r>
    </w:p>
    <w:p w14:paraId="3E5FB33B" w14:textId="77777777" w:rsidR="006167C6" w:rsidRPr="00A76F49" w:rsidRDefault="006167C6" w:rsidP="00224794">
      <w:pPr>
        <w:pStyle w:val="ListParagraph"/>
      </w:pPr>
      <w:r w:rsidRPr="00A76F49">
        <w:t>Leads the enhancement of the organisation’s digital capabilities. Identifies and endorses opportunities to adopt new technologies and digital services.</w:t>
      </w:r>
    </w:p>
    <w:p w14:paraId="786BA949" w14:textId="77777777" w:rsidR="006167C6" w:rsidRPr="00A76F49" w:rsidRDefault="006167C6" w:rsidP="00224794">
      <w:pPr>
        <w:pStyle w:val="ListParagraph"/>
      </w:pPr>
      <w:r w:rsidRPr="00A76F49">
        <w:t>Leads digital governance and compliance with relevant legislation and the need for products and services.</w:t>
      </w:r>
    </w:p>
    <w:p w14:paraId="554A40F7" w14:textId="77777777" w:rsidR="006167C6" w:rsidRPr="00A76F49" w:rsidRDefault="006167C6" w:rsidP="00C067BD">
      <w:pPr>
        <w:pStyle w:val="Heading3"/>
      </w:pPr>
      <w:r w:rsidRPr="00A76F49">
        <w:t>Level 7 - Set strategy, inspire, mobilise</w:t>
      </w:r>
    </w:p>
    <w:p w14:paraId="1CAB2FDB" w14:textId="77777777" w:rsidR="006167C6" w:rsidRPr="00A76F49" w:rsidRDefault="006167C6" w:rsidP="00224794">
      <w:pPr>
        <w:pStyle w:val="ListParagraph"/>
      </w:pPr>
      <w:r w:rsidRPr="00A76F49">
        <w:t>Leads the development of the organisation’s digital culture and the transformational vision.  Advances capability and/or exploitation of technology within one or more organisations through a deep understanding of the industry and the implications of emerging technologies.</w:t>
      </w:r>
    </w:p>
    <w:p w14:paraId="6E579C27" w14:textId="77777777" w:rsidR="006167C6" w:rsidRPr="00A76F49" w:rsidRDefault="006167C6" w:rsidP="00224794">
      <w:pPr>
        <w:pStyle w:val="ListParagraph"/>
      </w:pPr>
      <w:r w:rsidRPr="00A76F49">
        <w:t>Accountable for assessing how laws and regulations impact organisational objectives and its use of digital, data and technology capabilities.</w:t>
      </w:r>
    </w:p>
    <w:p w14:paraId="44232E95" w14:textId="77777777" w:rsidR="00023847" w:rsidRPr="00A76F49" w:rsidRDefault="00023847" w:rsidP="00023847">
      <w:pPr>
        <w:pStyle w:val="Heading1"/>
        <w:spacing w:before="0"/>
        <w:rPr>
          <w:rFonts w:asciiTheme="minorHAnsi" w:hAnsiTheme="minorHAnsi"/>
        </w:rPr>
      </w:pPr>
      <w:bookmarkStart w:id="5" w:name="_Toc170726367"/>
      <w:r w:rsidRPr="00A76F49">
        <w:rPr>
          <w:rFonts w:asciiTheme="minorHAnsi" w:hAnsiTheme="minorHAnsi"/>
        </w:rPr>
        <w:lastRenderedPageBreak/>
        <w:t>Leadership</w:t>
      </w:r>
      <w:bookmarkEnd w:id="5"/>
    </w:p>
    <w:p w14:paraId="79F495FF" w14:textId="097FE9A5" w:rsidR="00023847" w:rsidRPr="00A76F49" w:rsidRDefault="00023847" w:rsidP="00882D3A">
      <w:pPr>
        <w:pStyle w:val="IntenseQuote"/>
      </w:pPr>
      <w:r w:rsidRPr="00A76F49">
        <w:t>Guiding and influencing others, aligning actions with strategic objectives to drive positive change and team development.</w:t>
      </w:r>
    </w:p>
    <w:p w14:paraId="372B4B54" w14:textId="77777777" w:rsidR="00023847" w:rsidRPr="00A76F49" w:rsidRDefault="00023847" w:rsidP="00A76F49">
      <w:pPr>
        <w:pStyle w:val="Heading2"/>
        <w:rPr>
          <w:rFonts w:asciiTheme="minorHAnsi" w:hAnsiTheme="minorHAnsi"/>
          <w:sz w:val="27"/>
          <w:szCs w:val="27"/>
        </w:rPr>
      </w:pPr>
      <w:r w:rsidRPr="00A76F49">
        <w:rPr>
          <w:rFonts w:asciiTheme="minorHAnsi" w:hAnsiTheme="minorHAnsi"/>
        </w:rPr>
        <w:t>Guidance notes</w:t>
      </w:r>
    </w:p>
    <w:p w14:paraId="12F59A61"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Leadership in a professional context involves guiding and influencing others, developing team capabilities, and aligning actions with strategic objectives. It's not just about managing people; it's about inspiring, strategising, and driving positive changes.</w:t>
      </w:r>
    </w:p>
    <w:p w14:paraId="73302BF0"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Effective leadership requires a mix of skills, including emotional intelligence, strategic thinking, effective communication, and the ability to motivate and develop others. As professionals progress through SFIA levels, their leadership role evolves from self-management and team leadership to strategic leadership and organisational influence.</w:t>
      </w:r>
    </w:p>
    <w:p w14:paraId="1A1298F1" w14:textId="15CF056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Leadership in the SFIA framework represents a progression from developing personal understanding and responsibility to guiding and shaping organisational strategies and policies. This evolution highlights the increasing scope of influence and strategic impact of leadership roles across different levels.</w:t>
      </w:r>
      <w:r w:rsidR="002739C9">
        <w:rPr>
          <w:rFonts w:asciiTheme="minorHAnsi" w:hAnsiTheme="minorHAnsi"/>
          <w:color w:val="212529"/>
        </w:rPr>
        <w:br/>
      </w:r>
    </w:p>
    <w:p w14:paraId="568207AD" w14:textId="77777777" w:rsidR="00023847" w:rsidRPr="00A76F49" w:rsidRDefault="00023847" w:rsidP="00C067BD">
      <w:pPr>
        <w:pStyle w:val="Heading3"/>
      </w:pPr>
      <w:r w:rsidRPr="00A76F49">
        <w:t>Level 1 - Follow</w:t>
      </w:r>
    </w:p>
    <w:p w14:paraId="556D658B" w14:textId="77777777" w:rsidR="00023847" w:rsidRPr="00A76F49" w:rsidRDefault="00023847" w:rsidP="00224794">
      <w:pPr>
        <w:pStyle w:val="ListParagraph"/>
      </w:pPr>
      <w:r w:rsidRPr="00A76F49">
        <w:t>Proactively increases their understanding of their work tasks and responsibilities. </w:t>
      </w:r>
    </w:p>
    <w:p w14:paraId="60DD5C56" w14:textId="77777777" w:rsidR="00023847" w:rsidRPr="00A76F49" w:rsidRDefault="00023847" w:rsidP="00C067BD">
      <w:pPr>
        <w:pStyle w:val="Heading3"/>
      </w:pPr>
      <w:r w:rsidRPr="00A76F49">
        <w:t>Level 2 - Assist</w:t>
      </w:r>
    </w:p>
    <w:p w14:paraId="272C3D17" w14:textId="77777777" w:rsidR="00023847" w:rsidRPr="00A76F49" w:rsidRDefault="00023847" w:rsidP="00224794">
      <w:pPr>
        <w:pStyle w:val="ListParagraph"/>
      </w:pPr>
      <w:r w:rsidRPr="00A76F49">
        <w:t>Takes ownership to develop their work experience. </w:t>
      </w:r>
    </w:p>
    <w:p w14:paraId="673059C5" w14:textId="77777777" w:rsidR="00023847" w:rsidRPr="00A76F49" w:rsidRDefault="00023847" w:rsidP="00C067BD">
      <w:pPr>
        <w:pStyle w:val="Heading3"/>
      </w:pPr>
      <w:r w:rsidRPr="00A76F49">
        <w:t>Level 3 - Apply</w:t>
      </w:r>
    </w:p>
    <w:p w14:paraId="44F0C02B" w14:textId="77777777" w:rsidR="00023847" w:rsidRPr="00A76F49" w:rsidRDefault="00023847" w:rsidP="00224794">
      <w:pPr>
        <w:pStyle w:val="ListParagraph"/>
      </w:pPr>
      <w:r w:rsidRPr="00A76F49">
        <w:t>May guide team members.</w:t>
      </w:r>
    </w:p>
    <w:p w14:paraId="63091726" w14:textId="77777777" w:rsidR="00023847" w:rsidRPr="00A76F49" w:rsidRDefault="00023847" w:rsidP="00224794">
      <w:pPr>
        <w:pStyle w:val="ListParagraph"/>
      </w:pPr>
      <w:r w:rsidRPr="00A76F49">
        <w:t>Reviews and analyses current working practices to identify improvements. </w:t>
      </w:r>
    </w:p>
    <w:p w14:paraId="6EC9EB5D" w14:textId="77777777" w:rsidR="00023847" w:rsidRPr="00A76F49" w:rsidRDefault="00023847" w:rsidP="00C067BD">
      <w:pPr>
        <w:pStyle w:val="Heading3"/>
      </w:pPr>
      <w:r w:rsidRPr="00A76F49">
        <w:t>Level 4 - Enable</w:t>
      </w:r>
    </w:p>
    <w:p w14:paraId="5311849C" w14:textId="77777777" w:rsidR="00023847" w:rsidRPr="00A76F49" w:rsidRDefault="00023847" w:rsidP="00224794">
      <w:pPr>
        <w:pStyle w:val="ListParagraph"/>
      </w:pPr>
      <w:r w:rsidRPr="00A76F49">
        <w:t>Leads, supports or guides team members.</w:t>
      </w:r>
    </w:p>
    <w:p w14:paraId="62194177" w14:textId="77777777" w:rsidR="00023847" w:rsidRPr="00A76F49" w:rsidRDefault="00023847" w:rsidP="00224794">
      <w:pPr>
        <w:pStyle w:val="ListParagraph"/>
      </w:pPr>
      <w:r w:rsidRPr="00A76F49">
        <w:t>Contributes specialist expertise to the implementation of improvements to working practices. </w:t>
      </w:r>
    </w:p>
    <w:p w14:paraId="7DF1688A" w14:textId="77777777" w:rsidR="00023847" w:rsidRPr="00A76F49" w:rsidRDefault="00023847" w:rsidP="00224794">
      <w:pPr>
        <w:pStyle w:val="ListParagraph"/>
      </w:pPr>
      <w:r w:rsidRPr="00A76F49">
        <w:t>Develops solutions for complex work activities related to assignments. </w:t>
      </w:r>
    </w:p>
    <w:p w14:paraId="31446F11" w14:textId="77777777" w:rsidR="00023847" w:rsidRPr="00A76F49" w:rsidRDefault="00023847" w:rsidP="00224794">
      <w:pPr>
        <w:pStyle w:val="ListParagraph"/>
      </w:pPr>
      <w:r w:rsidRPr="00A76F49">
        <w:t>Demonstrates an awareness of risk.</w:t>
      </w:r>
    </w:p>
    <w:p w14:paraId="2965BF9C" w14:textId="77777777" w:rsidR="00023847" w:rsidRPr="00A76F49" w:rsidRDefault="00023847" w:rsidP="00224794">
      <w:pPr>
        <w:pStyle w:val="ListParagraph"/>
      </w:pPr>
      <w:r w:rsidRPr="00A76F49">
        <w:t>Contributes specialist expertise to requirements definition in support of proposals.</w:t>
      </w:r>
    </w:p>
    <w:p w14:paraId="3F7494BF" w14:textId="77777777" w:rsidR="00023847" w:rsidRPr="00A76F49" w:rsidRDefault="00023847" w:rsidP="00C067BD">
      <w:pPr>
        <w:pStyle w:val="Heading3"/>
      </w:pPr>
      <w:r w:rsidRPr="00A76F49">
        <w:t>Level 5 - Ensure, advise</w:t>
      </w:r>
    </w:p>
    <w:p w14:paraId="767B2B64" w14:textId="77777777" w:rsidR="00023847" w:rsidRPr="00A76F49" w:rsidRDefault="00023847" w:rsidP="00224794">
      <w:pPr>
        <w:pStyle w:val="ListParagraph"/>
      </w:pPr>
      <w:r w:rsidRPr="00A76F49">
        <w:t>Provides leadership at an operational level.</w:t>
      </w:r>
    </w:p>
    <w:p w14:paraId="6E3C8A85" w14:textId="77777777" w:rsidR="00023847" w:rsidRPr="00A76F49" w:rsidRDefault="00023847" w:rsidP="00224794">
      <w:pPr>
        <w:pStyle w:val="ListParagraph"/>
      </w:pPr>
      <w:r w:rsidRPr="00A76F49">
        <w:t>Implements and executes policies aligned to strategic plans.</w:t>
      </w:r>
    </w:p>
    <w:p w14:paraId="239AFF70" w14:textId="77777777" w:rsidR="00023847" w:rsidRPr="00A76F49" w:rsidRDefault="00023847" w:rsidP="00224794">
      <w:pPr>
        <w:pStyle w:val="ListParagraph"/>
      </w:pPr>
      <w:r w:rsidRPr="00A76F49">
        <w:t>Analyses requirements and advises on scope and options for continuous improvement.</w:t>
      </w:r>
    </w:p>
    <w:p w14:paraId="0C462D8E" w14:textId="77777777" w:rsidR="00023847" w:rsidRPr="00A76F49" w:rsidRDefault="00023847" w:rsidP="00224794">
      <w:pPr>
        <w:pStyle w:val="ListParagraph"/>
      </w:pPr>
      <w:r w:rsidRPr="00A76F49">
        <w:lastRenderedPageBreak/>
        <w:t>Assesses and evaluates risk.  </w:t>
      </w:r>
    </w:p>
    <w:p w14:paraId="7B4E4719" w14:textId="77777777" w:rsidR="00023847" w:rsidRPr="00A76F49" w:rsidRDefault="00023847" w:rsidP="00224794">
      <w:pPr>
        <w:pStyle w:val="ListParagraph"/>
      </w:pPr>
      <w:r w:rsidRPr="00A76F49">
        <w:t>Takes all requirements into account when considering proposals.</w:t>
      </w:r>
    </w:p>
    <w:p w14:paraId="050A71DD" w14:textId="77777777" w:rsidR="00023847" w:rsidRPr="00A76F49" w:rsidRDefault="00023847" w:rsidP="00C067BD">
      <w:pPr>
        <w:pStyle w:val="Heading3"/>
      </w:pPr>
      <w:r w:rsidRPr="00A76F49">
        <w:t>Level 6 - Initiate, influence</w:t>
      </w:r>
    </w:p>
    <w:p w14:paraId="7CBECE6C" w14:textId="77777777" w:rsidR="00023847" w:rsidRPr="00A76F49" w:rsidRDefault="00023847" w:rsidP="00224794">
      <w:pPr>
        <w:pStyle w:val="ListParagraph"/>
      </w:pPr>
      <w:r w:rsidRPr="00A76F49">
        <w:t>Provides leadership at an organisational level.</w:t>
      </w:r>
    </w:p>
    <w:p w14:paraId="3F020CB5" w14:textId="77777777" w:rsidR="00023847" w:rsidRPr="00A76F49" w:rsidRDefault="00023847" w:rsidP="00224794">
      <w:pPr>
        <w:pStyle w:val="ListParagraph"/>
      </w:pPr>
      <w:r w:rsidRPr="00A76F49">
        <w:t>Contributes to the development and implementation of policy and strategy.</w:t>
      </w:r>
    </w:p>
    <w:p w14:paraId="4CAE3ED0" w14:textId="77777777" w:rsidR="00023847" w:rsidRPr="00A76F49" w:rsidRDefault="00023847" w:rsidP="00224794">
      <w:pPr>
        <w:pStyle w:val="ListParagraph"/>
      </w:pPr>
      <w:r w:rsidRPr="00A76F49">
        <w:t>Understands and communicates industry developments, and the role and impact of technology. </w:t>
      </w:r>
    </w:p>
    <w:p w14:paraId="53ACA134" w14:textId="77777777" w:rsidR="00023847" w:rsidRPr="00A76F49" w:rsidRDefault="00023847" w:rsidP="00224794">
      <w:pPr>
        <w:pStyle w:val="ListParagraph"/>
      </w:pPr>
      <w:r w:rsidRPr="00A76F49">
        <w:t>Manages and mitigates organisational risk.  </w:t>
      </w:r>
    </w:p>
    <w:p w14:paraId="20B13A75" w14:textId="77777777" w:rsidR="00023847" w:rsidRPr="00A76F49" w:rsidRDefault="00023847" w:rsidP="00224794">
      <w:pPr>
        <w:pStyle w:val="ListParagraph"/>
      </w:pPr>
      <w:r w:rsidRPr="00A76F49">
        <w:t>Balances the requirements of proposals with the broader needs of the organisation.</w:t>
      </w:r>
    </w:p>
    <w:p w14:paraId="4A1C69ED" w14:textId="77777777" w:rsidR="00023847" w:rsidRPr="00A76F49" w:rsidRDefault="00023847" w:rsidP="00C067BD">
      <w:pPr>
        <w:pStyle w:val="Heading3"/>
      </w:pPr>
      <w:r w:rsidRPr="00A76F49">
        <w:t>Level 7 - Set strategy, inspire, mobilise</w:t>
      </w:r>
    </w:p>
    <w:p w14:paraId="3F18979E" w14:textId="77777777" w:rsidR="00023847" w:rsidRPr="00A76F49" w:rsidRDefault="00023847" w:rsidP="00224794">
      <w:pPr>
        <w:pStyle w:val="ListParagraph"/>
      </w:pPr>
      <w:r w:rsidRPr="00A76F49">
        <w:t>Leads strategic management.</w:t>
      </w:r>
    </w:p>
    <w:p w14:paraId="2D7D5F2B" w14:textId="77777777" w:rsidR="00023847" w:rsidRPr="00A76F49" w:rsidRDefault="00023847" w:rsidP="00224794">
      <w:pPr>
        <w:pStyle w:val="ListParagraph"/>
      </w:pPr>
      <w:r w:rsidRPr="00A76F49">
        <w:t>Applies the highest level of leadership to the formulation and implementation of strategy.</w:t>
      </w:r>
    </w:p>
    <w:p w14:paraId="3DB8B523" w14:textId="77777777" w:rsidR="00023847" w:rsidRPr="00A76F49" w:rsidRDefault="00023847" w:rsidP="00224794">
      <w:pPr>
        <w:pStyle w:val="ListParagraph"/>
      </w:pPr>
      <w:r w:rsidRPr="00A76F49">
        <w:t>Communicates the potential impact of emerging practices and technologies on organisations and individuals and assesses the risks of using or not using such practices and technologies. </w:t>
      </w:r>
    </w:p>
    <w:p w14:paraId="7209C240" w14:textId="77777777" w:rsidR="00023847" w:rsidRPr="00A76F49" w:rsidRDefault="00023847" w:rsidP="00224794">
      <w:pPr>
        <w:pStyle w:val="ListParagraph"/>
      </w:pPr>
      <w:r w:rsidRPr="00A76F49">
        <w:t>Establishes governance to address business risk.</w:t>
      </w:r>
    </w:p>
    <w:p w14:paraId="7B6DF67A" w14:textId="77777777" w:rsidR="00023847" w:rsidRPr="00A76F49" w:rsidRDefault="00023847" w:rsidP="00224794">
      <w:pPr>
        <w:pStyle w:val="ListParagraph"/>
      </w:pPr>
      <w:r w:rsidRPr="00A76F49">
        <w:t>Ensures proposals align with the strategic direction of the organisation.</w:t>
      </w:r>
    </w:p>
    <w:p w14:paraId="25D06B6F" w14:textId="77777777" w:rsidR="00023847" w:rsidRPr="00A76F49" w:rsidRDefault="00023847" w:rsidP="00023847">
      <w:pPr>
        <w:pStyle w:val="Heading1"/>
        <w:spacing w:before="0"/>
        <w:rPr>
          <w:rFonts w:asciiTheme="minorHAnsi" w:hAnsiTheme="minorHAnsi"/>
        </w:rPr>
      </w:pPr>
      <w:bookmarkStart w:id="6" w:name="_Toc170726368"/>
      <w:r w:rsidRPr="00A76F49">
        <w:rPr>
          <w:rFonts w:asciiTheme="minorHAnsi" w:hAnsiTheme="minorHAnsi"/>
        </w:rPr>
        <w:lastRenderedPageBreak/>
        <w:t>Learning and professional development</w:t>
      </w:r>
      <w:bookmarkEnd w:id="6"/>
    </w:p>
    <w:p w14:paraId="399D8E63" w14:textId="57144FA5" w:rsidR="00023847" w:rsidRPr="00A76F49" w:rsidRDefault="00023847" w:rsidP="00882D3A">
      <w:pPr>
        <w:pStyle w:val="IntenseQuote"/>
      </w:pPr>
      <w:r w:rsidRPr="00A76F49">
        <w:t>Acquiring and applying new knowledge to enhance skills and drive personal and organisational growth</w:t>
      </w:r>
    </w:p>
    <w:p w14:paraId="6C6C46ED" w14:textId="77777777" w:rsidR="00023847" w:rsidRPr="00A76F49" w:rsidRDefault="00023847" w:rsidP="00A76F49">
      <w:pPr>
        <w:pStyle w:val="Heading2"/>
        <w:rPr>
          <w:rFonts w:asciiTheme="minorHAnsi" w:hAnsiTheme="minorHAnsi"/>
          <w:sz w:val="27"/>
          <w:szCs w:val="27"/>
        </w:rPr>
      </w:pPr>
      <w:r w:rsidRPr="00A76F49">
        <w:rPr>
          <w:rFonts w:asciiTheme="minorHAnsi" w:hAnsiTheme="minorHAnsi"/>
        </w:rPr>
        <w:t>Guidance notes</w:t>
      </w:r>
    </w:p>
    <w:p w14:paraId="10E9DF92"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This encompasses the ongoing process of enhancing one's skills and knowledge. It's not just about formal education but includes experiential learning, self-directed study, and professional growth activities.</w:t>
      </w:r>
    </w:p>
    <w:p w14:paraId="7732A60C"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 xml:space="preserve">Effective learning and development in the workplace </w:t>
      </w:r>
      <w:proofErr w:type="gramStart"/>
      <w:r w:rsidRPr="00A76F49">
        <w:rPr>
          <w:rFonts w:asciiTheme="minorHAnsi" w:hAnsiTheme="minorHAnsi"/>
          <w:color w:val="212529"/>
        </w:rPr>
        <w:t>requires</w:t>
      </w:r>
      <w:proofErr w:type="gramEnd"/>
      <w:r w:rsidRPr="00A76F49">
        <w:rPr>
          <w:rFonts w:asciiTheme="minorHAnsi" w:hAnsiTheme="minorHAnsi"/>
          <w:color w:val="212529"/>
        </w:rPr>
        <w:t xml:space="preserve"> a commitment to continuous improvement and adaptability. As professionals advance, their role in learning evolves from personal skill enhancement to fostering an organisational culture of learning and development.</w:t>
      </w:r>
    </w:p>
    <w:p w14:paraId="6D191B89" w14:textId="38AC1AEC"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Learning and professional development in the SFIA framework represent a progression from personal skill development and knowledge acquisition at lower levels to leading and inspiring a culture of learning and growth at higher levels. This evolution underscores the importance of continuous learning for professional growth and organisational success.</w:t>
      </w:r>
      <w:r w:rsidR="00A76F49">
        <w:rPr>
          <w:rFonts w:asciiTheme="minorHAnsi" w:hAnsiTheme="minorHAnsi"/>
          <w:color w:val="212529"/>
        </w:rPr>
        <w:br/>
      </w:r>
    </w:p>
    <w:p w14:paraId="7742364D" w14:textId="77777777" w:rsidR="00023847" w:rsidRPr="00A76F49" w:rsidRDefault="00023847" w:rsidP="00C067BD">
      <w:pPr>
        <w:pStyle w:val="Heading3"/>
      </w:pPr>
      <w:r w:rsidRPr="00A76F49">
        <w:t>Level 1 - Follow</w:t>
      </w:r>
    </w:p>
    <w:p w14:paraId="422A1897" w14:textId="20244E66" w:rsidR="00023847" w:rsidRPr="00A76F49" w:rsidRDefault="00023847" w:rsidP="00224794">
      <w:pPr>
        <w:pStyle w:val="ListParagraph"/>
      </w:pPr>
      <w:r w:rsidRPr="00A76F49">
        <w:t>Applies newly acquired knowledge to develop skills for their role. Contributes to identifying own development opportunities. </w:t>
      </w:r>
    </w:p>
    <w:p w14:paraId="63FE32FE" w14:textId="77777777" w:rsidR="00023847" w:rsidRPr="00A76F49" w:rsidRDefault="00023847" w:rsidP="00A76F49">
      <w:pPr>
        <w:pStyle w:val="Heading3"/>
      </w:pPr>
      <w:r w:rsidRPr="00A76F49">
        <w:t>Level 2 - Assist</w:t>
      </w:r>
    </w:p>
    <w:p w14:paraId="29F727D2" w14:textId="77777777" w:rsidR="00023847" w:rsidRPr="00A76F49" w:rsidRDefault="00023847" w:rsidP="00224794">
      <w:pPr>
        <w:pStyle w:val="ListParagraph"/>
      </w:pPr>
      <w:r w:rsidRPr="00A76F49">
        <w:t>Absorbs and applies new information to tasks. Recognises personal skills and knowledge gaps and seeks learning opportunities to address them. </w:t>
      </w:r>
    </w:p>
    <w:p w14:paraId="09BF6C33" w14:textId="45BB5376" w:rsidR="00023847" w:rsidRPr="00A76F49" w:rsidRDefault="00023847" w:rsidP="00A76F49">
      <w:pPr>
        <w:pStyle w:val="Heading3"/>
      </w:pPr>
      <w:r w:rsidRPr="00A76F49">
        <w:t>Level 3 - Appy</w:t>
      </w:r>
    </w:p>
    <w:p w14:paraId="0FA689E4" w14:textId="77777777" w:rsidR="00023847" w:rsidRPr="00A76F49" w:rsidRDefault="00023847" w:rsidP="00224794">
      <w:pPr>
        <w:pStyle w:val="ListParagraph"/>
      </w:pPr>
      <w:r w:rsidRPr="00A76F49">
        <w:t>Absorbs and applies new information effectively with the ability to share learnings with colleagues.</w:t>
      </w:r>
    </w:p>
    <w:p w14:paraId="0304AD80" w14:textId="77777777" w:rsidR="00023847" w:rsidRPr="00A76F49" w:rsidRDefault="00023847" w:rsidP="00224794">
      <w:pPr>
        <w:pStyle w:val="ListParagraph"/>
      </w:pPr>
      <w:r w:rsidRPr="00A76F49">
        <w:t>Takes the initiative in identifying and negotiating their own appropriate development opportunities. </w:t>
      </w:r>
    </w:p>
    <w:p w14:paraId="6580A76B" w14:textId="77777777" w:rsidR="00023847" w:rsidRPr="00A76F49" w:rsidRDefault="00023847" w:rsidP="00A76F49">
      <w:pPr>
        <w:pStyle w:val="Heading3"/>
      </w:pPr>
      <w:r w:rsidRPr="00A76F49">
        <w:t>Level 4 - Enable</w:t>
      </w:r>
    </w:p>
    <w:p w14:paraId="13A39C40" w14:textId="77777777" w:rsidR="00023847" w:rsidRPr="00A76F49" w:rsidRDefault="00023847" w:rsidP="00224794">
      <w:pPr>
        <w:pStyle w:val="ListParagraph"/>
      </w:pPr>
      <w:r w:rsidRPr="00A76F49">
        <w:t>Rapidly absorbs and critically assesses new information and applies it effectively.</w:t>
      </w:r>
    </w:p>
    <w:p w14:paraId="06AE0EB5" w14:textId="77777777" w:rsidR="00023847" w:rsidRPr="00A76F49" w:rsidRDefault="00023847" w:rsidP="00224794">
      <w:pPr>
        <w:pStyle w:val="ListParagraph"/>
      </w:pPr>
      <w:r w:rsidRPr="00A76F49">
        <w:t>Maintains an awareness of emerging practices and their application and takes responsibility for driving own and team members’ development opportunities. </w:t>
      </w:r>
    </w:p>
    <w:p w14:paraId="5E76E5DB" w14:textId="77777777" w:rsidR="00023847" w:rsidRPr="00A76F49" w:rsidRDefault="00023847" w:rsidP="00A76F49">
      <w:pPr>
        <w:pStyle w:val="Heading3"/>
      </w:pPr>
      <w:r w:rsidRPr="00A76F49">
        <w:t>Level 5 - Ensure, advise</w:t>
      </w:r>
    </w:p>
    <w:p w14:paraId="125CF3EE" w14:textId="77777777" w:rsidR="00023847" w:rsidRPr="00A76F49" w:rsidRDefault="00023847" w:rsidP="00224794">
      <w:pPr>
        <w:pStyle w:val="ListParagraph"/>
      </w:pPr>
      <w:r w:rsidRPr="00A76F49">
        <w:t>Uses their skills and knowledge to help establish the standards that others in the organisation will apply.</w:t>
      </w:r>
    </w:p>
    <w:p w14:paraId="13069E1F" w14:textId="77777777" w:rsidR="00023847" w:rsidRPr="00A76F49" w:rsidRDefault="00023847" w:rsidP="00224794">
      <w:pPr>
        <w:pStyle w:val="ListParagraph"/>
      </w:pPr>
      <w:r w:rsidRPr="00A76F49">
        <w:lastRenderedPageBreak/>
        <w:t>Takes the initiative to develop a wider breadth of knowledge across industry and/or business and identify and manage development opportunities in area of responsibility.</w:t>
      </w:r>
    </w:p>
    <w:p w14:paraId="7FECC8A0" w14:textId="77777777" w:rsidR="00023847" w:rsidRPr="00A76F49" w:rsidRDefault="00023847" w:rsidP="00A76F49">
      <w:pPr>
        <w:pStyle w:val="Heading3"/>
      </w:pPr>
      <w:r w:rsidRPr="00A76F49">
        <w:t>Level 6 - Initiate, influence</w:t>
      </w:r>
    </w:p>
    <w:p w14:paraId="39D99943" w14:textId="77777777" w:rsidR="00023847" w:rsidRPr="00A76F49" w:rsidRDefault="00023847" w:rsidP="00224794">
      <w:pPr>
        <w:pStyle w:val="ListParagraph"/>
      </w:pPr>
      <w:r w:rsidRPr="00A76F49">
        <w:t>Promotes the application of knowledge to support strategic imperatives.</w:t>
      </w:r>
    </w:p>
    <w:p w14:paraId="6BD971FC" w14:textId="77777777" w:rsidR="00023847" w:rsidRPr="00A76F49" w:rsidRDefault="00023847" w:rsidP="00224794">
      <w:pPr>
        <w:pStyle w:val="ListParagraph"/>
      </w:pPr>
      <w:r w:rsidRPr="00A76F49">
        <w:t>Actively develops their strategic and technical leadership skills and leads the development of skills in their area of accountability.</w:t>
      </w:r>
    </w:p>
    <w:p w14:paraId="0FF6B7CD" w14:textId="77777777" w:rsidR="00023847" w:rsidRPr="00A76F49" w:rsidRDefault="00023847" w:rsidP="00A76F49">
      <w:pPr>
        <w:pStyle w:val="Heading3"/>
      </w:pPr>
      <w:r w:rsidRPr="00A76F49">
        <w:t>Level 7 - Set strategy, inspire, mobilise</w:t>
      </w:r>
    </w:p>
    <w:p w14:paraId="06F5F2A4" w14:textId="77777777" w:rsidR="00023847" w:rsidRPr="00A76F49" w:rsidRDefault="00023847" w:rsidP="00224794">
      <w:pPr>
        <w:pStyle w:val="ListParagraph"/>
      </w:pPr>
      <w:r w:rsidRPr="00A76F49">
        <w:t>Inspires a learning culture to align with business objectives.   </w:t>
      </w:r>
    </w:p>
    <w:p w14:paraId="246A35C7" w14:textId="77777777" w:rsidR="00023847" w:rsidRPr="00A76F49" w:rsidRDefault="00023847" w:rsidP="00224794">
      <w:pPr>
        <w:pStyle w:val="ListParagraph"/>
      </w:pPr>
      <w:r w:rsidRPr="00A76F49">
        <w:t>Maintains an understanding and awareness of contemporary and emerging industry landscapes. </w:t>
      </w:r>
    </w:p>
    <w:p w14:paraId="199DCF9D" w14:textId="77777777" w:rsidR="00023847" w:rsidRPr="00A76F49" w:rsidRDefault="00023847" w:rsidP="00224794">
      <w:pPr>
        <w:pStyle w:val="ListParagraph"/>
      </w:pPr>
      <w:r w:rsidRPr="00A76F49">
        <w:t>Ensures the organisation develops and mobilises the full range of required skills and capabilities.</w:t>
      </w:r>
    </w:p>
    <w:p w14:paraId="47D62FFA" w14:textId="77777777" w:rsidR="00023847" w:rsidRPr="00A76F49" w:rsidRDefault="00023847" w:rsidP="00023847">
      <w:pPr>
        <w:pStyle w:val="Heading1"/>
        <w:spacing w:before="0"/>
        <w:rPr>
          <w:rFonts w:asciiTheme="minorHAnsi" w:hAnsiTheme="minorHAnsi"/>
        </w:rPr>
      </w:pPr>
      <w:bookmarkStart w:id="7" w:name="_Toc170726369"/>
      <w:r w:rsidRPr="00A76F49">
        <w:rPr>
          <w:rFonts w:asciiTheme="minorHAnsi" w:hAnsiTheme="minorHAnsi"/>
        </w:rPr>
        <w:lastRenderedPageBreak/>
        <w:t>Planning</w:t>
      </w:r>
      <w:bookmarkEnd w:id="7"/>
    </w:p>
    <w:p w14:paraId="0E394FEA" w14:textId="2477F213" w:rsidR="00023847" w:rsidRPr="00A76F49" w:rsidRDefault="00023847" w:rsidP="00882D3A">
      <w:pPr>
        <w:pStyle w:val="IntenseQuote"/>
      </w:pPr>
      <w:r w:rsidRPr="00A76F49">
        <w:t>Taking an organised and systematic approach to arranging tasks and resources to meet objectives.</w:t>
      </w:r>
    </w:p>
    <w:p w14:paraId="47BB734A" w14:textId="77777777" w:rsidR="00023847" w:rsidRPr="00A76F49" w:rsidRDefault="00023847" w:rsidP="00A76F49">
      <w:pPr>
        <w:pStyle w:val="Heading2"/>
        <w:rPr>
          <w:rFonts w:asciiTheme="minorHAnsi" w:hAnsiTheme="minorHAnsi"/>
          <w:sz w:val="27"/>
          <w:szCs w:val="27"/>
        </w:rPr>
      </w:pPr>
      <w:r w:rsidRPr="00A76F49">
        <w:rPr>
          <w:rFonts w:asciiTheme="minorHAnsi" w:hAnsiTheme="minorHAnsi"/>
        </w:rPr>
        <w:t>Guidance notes</w:t>
      </w:r>
    </w:p>
    <w:p w14:paraId="7D42A8F5"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Planning in a professional context involves setting objectives, organising tasks, allocating resources, and determining timelines. It ranges from planning individual tasks to strategising for large projects or organisational goals.</w:t>
      </w:r>
    </w:p>
    <w:p w14:paraId="0158BF5C" w14:textId="77777777"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Effective planning requires a mix of analytical skills, foresight, adaptability, and the ability to align tasks with larger goals. As professionals progress through SFIA levels, their role in planning evolves from managing personal tasks to strategising and leading organisational planning.</w:t>
      </w:r>
    </w:p>
    <w:p w14:paraId="44B1E5BE" w14:textId="24ED24DE" w:rsidR="00023847" w:rsidRPr="00A76F49" w:rsidRDefault="00023847"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Planning in the SFIA framework represents a progression from organising individual tasks at lower levels to leading strategic planning and decision-making at senior levels. This evolution highlights the growing scope and impact of planning skills in professional roles and organisational success.</w:t>
      </w:r>
      <w:r w:rsidR="00A76F49">
        <w:rPr>
          <w:rFonts w:asciiTheme="minorHAnsi" w:hAnsiTheme="minorHAnsi"/>
          <w:color w:val="212529"/>
        </w:rPr>
        <w:br/>
      </w:r>
    </w:p>
    <w:p w14:paraId="77C78223" w14:textId="77777777" w:rsidR="00023847" w:rsidRPr="00A76F49" w:rsidRDefault="00023847" w:rsidP="00A76F49">
      <w:pPr>
        <w:pStyle w:val="Heading3"/>
      </w:pPr>
      <w:r w:rsidRPr="00A76F49">
        <w:t>Level 1 - Follow</w:t>
      </w:r>
    </w:p>
    <w:p w14:paraId="3BD87565" w14:textId="77777777" w:rsidR="00023847" w:rsidRPr="00A76F49" w:rsidRDefault="00023847" w:rsidP="00224794">
      <w:pPr>
        <w:pStyle w:val="ListParagraph"/>
      </w:pPr>
      <w:r w:rsidRPr="00A76F49">
        <w:t>Confirms required steps for individual tasks.</w:t>
      </w:r>
    </w:p>
    <w:p w14:paraId="7A1C871E" w14:textId="77777777" w:rsidR="00023847" w:rsidRPr="00A76F49" w:rsidRDefault="00023847" w:rsidP="00A76F49">
      <w:pPr>
        <w:pStyle w:val="Heading3"/>
      </w:pPr>
      <w:r w:rsidRPr="00A76F49">
        <w:t>Level 2 - Assist</w:t>
      </w:r>
    </w:p>
    <w:p w14:paraId="33788B87" w14:textId="77777777" w:rsidR="00023847" w:rsidRPr="00A76F49" w:rsidRDefault="00023847" w:rsidP="00224794">
      <w:pPr>
        <w:pStyle w:val="ListParagraph"/>
      </w:pPr>
      <w:r w:rsidRPr="00A76F49">
        <w:t>Plans own work within short time horizons in an organised way. </w:t>
      </w:r>
    </w:p>
    <w:p w14:paraId="328D76D0" w14:textId="77777777" w:rsidR="00023847" w:rsidRPr="00A76F49" w:rsidRDefault="00023847" w:rsidP="00A76F49">
      <w:pPr>
        <w:pStyle w:val="Heading3"/>
      </w:pPr>
      <w:r w:rsidRPr="00A76F49">
        <w:t>Level 3 - Apply</w:t>
      </w:r>
    </w:p>
    <w:p w14:paraId="7813C8F3" w14:textId="77777777" w:rsidR="00023847" w:rsidRPr="00A76F49" w:rsidRDefault="00023847" w:rsidP="00224794">
      <w:pPr>
        <w:pStyle w:val="ListParagraph"/>
      </w:pPr>
      <w:r w:rsidRPr="00A76F49">
        <w:t>Organises and keeps track of own work (and others where needed) to meet agreed timescales.</w:t>
      </w:r>
    </w:p>
    <w:p w14:paraId="2A1105BE" w14:textId="77777777" w:rsidR="00023847" w:rsidRPr="00A76F49" w:rsidRDefault="00023847" w:rsidP="00A76F49">
      <w:pPr>
        <w:pStyle w:val="Heading3"/>
      </w:pPr>
      <w:r w:rsidRPr="00A76F49">
        <w:t>Level 4 - Enable</w:t>
      </w:r>
    </w:p>
    <w:p w14:paraId="6A16206A" w14:textId="77777777" w:rsidR="00023847" w:rsidRPr="00A76F49" w:rsidRDefault="00023847" w:rsidP="00224794">
      <w:pPr>
        <w:pStyle w:val="ListParagraph"/>
      </w:pPr>
      <w:r w:rsidRPr="00A76F49">
        <w:t>Plans, schedules and monitors work to meet given personal and/or team objectives and processes, demonstrating an analytical approach to meet time and quality targets. </w:t>
      </w:r>
    </w:p>
    <w:p w14:paraId="6DE66CE7" w14:textId="77777777" w:rsidR="00023847" w:rsidRPr="00A76F49" w:rsidRDefault="00023847" w:rsidP="00A76F49">
      <w:pPr>
        <w:pStyle w:val="Heading3"/>
      </w:pPr>
      <w:r w:rsidRPr="00A76F49">
        <w:t>Level 5 - Ensure, advise</w:t>
      </w:r>
    </w:p>
    <w:p w14:paraId="3BECD76C" w14:textId="77777777" w:rsidR="00023847" w:rsidRPr="00A76F49" w:rsidRDefault="00023847" w:rsidP="00224794">
      <w:pPr>
        <w:pStyle w:val="ListParagraph"/>
      </w:pPr>
      <w:r w:rsidRPr="00A76F49">
        <w:t>Analyses, designs, plans, establishes milestones, and executes and evaluates work to time, cost and quality targets. </w:t>
      </w:r>
    </w:p>
    <w:p w14:paraId="08112DAB" w14:textId="77777777" w:rsidR="00023847" w:rsidRPr="00A76F49" w:rsidRDefault="00023847" w:rsidP="00A76F49">
      <w:pPr>
        <w:pStyle w:val="Heading3"/>
      </w:pPr>
      <w:r w:rsidRPr="00A76F49">
        <w:t>Level 6 - Initiate, influence</w:t>
      </w:r>
    </w:p>
    <w:p w14:paraId="1611AE06" w14:textId="77777777" w:rsidR="00023847" w:rsidRPr="00A76F49" w:rsidRDefault="00023847" w:rsidP="00224794">
      <w:pPr>
        <w:pStyle w:val="ListParagraph"/>
      </w:pPr>
      <w:r w:rsidRPr="00A76F49">
        <w:t>Initiates and influences strategic objectives and assigns responsibilities.</w:t>
      </w:r>
    </w:p>
    <w:p w14:paraId="3F4DD8CC" w14:textId="77777777" w:rsidR="00023847" w:rsidRPr="00A76F49" w:rsidRDefault="00023847" w:rsidP="00A76F49">
      <w:pPr>
        <w:pStyle w:val="Heading3"/>
      </w:pPr>
      <w:r w:rsidRPr="00A76F49">
        <w:t>Level 7 - Set strategy, inspire, mobilise</w:t>
      </w:r>
    </w:p>
    <w:p w14:paraId="2882E1ED" w14:textId="77777777" w:rsidR="00023847" w:rsidRPr="00A76F49" w:rsidRDefault="00023847" w:rsidP="00224794">
      <w:pPr>
        <w:pStyle w:val="ListParagraph"/>
      </w:pPr>
      <w:r w:rsidRPr="00A76F49">
        <w:t>Plans and leads at the highest level of authority over all aspects of a significant area of work. </w:t>
      </w:r>
    </w:p>
    <w:p w14:paraId="15FB6241" w14:textId="77777777" w:rsidR="00C067BD" w:rsidRPr="00A76F49" w:rsidRDefault="00C067BD" w:rsidP="00C067BD">
      <w:pPr>
        <w:pStyle w:val="Heading1"/>
        <w:spacing w:before="0"/>
        <w:rPr>
          <w:rFonts w:asciiTheme="minorHAnsi" w:hAnsiTheme="minorHAnsi"/>
        </w:rPr>
      </w:pPr>
      <w:bookmarkStart w:id="8" w:name="_Toc170726370"/>
      <w:r w:rsidRPr="00A76F49">
        <w:rPr>
          <w:rFonts w:asciiTheme="minorHAnsi" w:hAnsiTheme="minorHAnsi"/>
        </w:rPr>
        <w:lastRenderedPageBreak/>
        <w:t>Problem solving</w:t>
      </w:r>
      <w:bookmarkEnd w:id="8"/>
    </w:p>
    <w:p w14:paraId="4077AEDA" w14:textId="13BA0445" w:rsidR="00C067BD" w:rsidRPr="00A76F49" w:rsidRDefault="00C067BD" w:rsidP="00882D3A">
      <w:pPr>
        <w:pStyle w:val="IntenseQuote"/>
      </w:pPr>
      <w:r w:rsidRPr="00A76F49">
        <w:t>Analysing and addressing challenges, applying logical methods to develop and implement effective solutions.</w:t>
      </w:r>
    </w:p>
    <w:p w14:paraId="4A7BC3E0" w14:textId="77777777" w:rsidR="00C067BD" w:rsidRPr="00A76F49" w:rsidRDefault="00C067BD" w:rsidP="00A76F49">
      <w:pPr>
        <w:pStyle w:val="Heading2"/>
        <w:rPr>
          <w:rFonts w:asciiTheme="minorHAnsi" w:hAnsiTheme="minorHAnsi"/>
          <w:sz w:val="27"/>
          <w:szCs w:val="27"/>
        </w:rPr>
      </w:pPr>
      <w:r w:rsidRPr="00A76F49">
        <w:rPr>
          <w:rFonts w:asciiTheme="minorHAnsi" w:hAnsiTheme="minorHAnsi"/>
        </w:rPr>
        <w:t>Guidance notes</w:t>
      </w:r>
    </w:p>
    <w:p w14:paraId="09164AAF" w14:textId="2C03B2BF" w:rsidR="00C067BD" w:rsidRPr="00A76F49" w:rsidRDefault="00C067BD"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Problem solving in a professional context involves the ability to recognise issues, understand their intricacies, analyse potential solutions, and implement effective resolutions. It's a critical skill across all levels of work, with complexity and independence increasing with seniority.</w:t>
      </w:r>
      <w:r w:rsidR="00A76F49">
        <w:rPr>
          <w:rFonts w:asciiTheme="minorHAnsi" w:hAnsiTheme="minorHAnsi"/>
          <w:color w:val="212529"/>
        </w:rPr>
        <w:br/>
      </w:r>
    </w:p>
    <w:p w14:paraId="373BDB0A" w14:textId="77777777" w:rsidR="00C067BD" w:rsidRPr="00A76F49" w:rsidRDefault="00C067BD" w:rsidP="00A76F49">
      <w:pPr>
        <w:pStyle w:val="Heading3"/>
      </w:pPr>
      <w:r w:rsidRPr="00A76F49">
        <w:t>Level 1 - Follow</w:t>
      </w:r>
    </w:p>
    <w:p w14:paraId="0E4EE2B5" w14:textId="77777777" w:rsidR="00C067BD" w:rsidRPr="00A76F49" w:rsidRDefault="00C067BD" w:rsidP="00224794">
      <w:pPr>
        <w:pStyle w:val="ListParagraph"/>
      </w:pPr>
      <w:r w:rsidRPr="00A76F49">
        <w:t>Works towards understanding the issue and seeks assistance in resolving unexpected problems.  </w:t>
      </w:r>
    </w:p>
    <w:p w14:paraId="035BE597" w14:textId="77777777" w:rsidR="00C067BD" w:rsidRPr="00A76F49" w:rsidRDefault="00C067BD" w:rsidP="00A76F49">
      <w:pPr>
        <w:pStyle w:val="Heading3"/>
      </w:pPr>
      <w:r w:rsidRPr="00A76F49">
        <w:t>Level 2 - Assist</w:t>
      </w:r>
    </w:p>
    <w:p w14:paraId="77838F4B" w14:textId="77777777" w:rsidR="00C067BD" w:rsidRPr="00A76F49" w:rsidRDefault="00C067BD" w:rsidP="00224794">
      <w:pPr>
        <w:pStyle w:val="ListParagraph"/>
      </w:pPr>
      <w:r w:rsidRPr="00A76F49">
        <w:t>Investigates and resolves routine issues.</w:t>
      </w:r>
    </w:p>
    <w:p w14:paraId="0D1D2E5B" w14:textId="77777777" w:rsidR="00C067BD" w:rsidRPr="00A76F49" w:rsidRDefault="00C067BD" w:rsidP="00A76F49">
      <w:pPr>
        <w:pStyle w:val="Heading3"/>
      </w:pPr>
      <w:r w:rsidRPr="00A76F49">
        <w:t>Level 3 - Apply</w:t>
      </w:r>
    </w:p>
    <w:p w14:paraId="33880125" w14:textId="77777777" w:rsidR="00C067BD" w:rsidRPr="00A76F49" w:rsidRDefault="00C067BD" w:rsidP="00224794">
      <w:pPr>
        <w:pStyle w:val="ListParagraph"/>
      </w:pPr>
      <w:r w:rsidRPr="00A76F49">
        <w:t>Applies a methodical approach to investigate and evaluate options to resolve routine and moderately complex issues. </w:t>
      </w:r>
    </w:p>
    <w:p w14:paraId="03A0C91A" w14:textId="77777777" w:rsidR="00C067BD" w:rsidRPr="00A76F49" w:rsidRDefault="00C067BD" w:rsidP="00A76F49">
      <w:pPr>
        <w:pStyle w:val="Heading3"/>
      </w:pPr>
      <w:r w:rsidRPr="00A76F49">
        <w:t>Level 4 - Enable</w:t>
      </w:r>
    </w:p>
    <w:p w14:paraId="4A4FAA0F" w14:textId="77777777" w:rsidR="00C067BD" w:rsidRPr="00A76F49" w:rsidRDefault="00C067BD" w:rsidP="00224794">
      <w:pPr>
        <w:pStyle w:val="ListParagraph"/>
      </w:pPr>
      <w:r w:rsidRPr="00A76F49">
        <w:t>Investigates the cause and impact, evaluates options and resolves a broad range of complex issues. </w:t>
      </w:r>
    </w:p>
    <w:p w14:paraId="6D3BE374" w14:textId="77777777" w:rsidR="00C067BD" w:rsidRPr="00A76F49" w:rsidRDefault="00C067BD" w:rsidP="00A76F49">
      <w:pPr>
        <w:pStyle w:val="Heading3"/>
      </w:pPr>
      <w:r w:rsidRPr="00A76F49">
        <w:t>Level 5 - Ensure, advise</w:t>
      </w:r>
    </w:p>
    <w:p w14:paraId="2D91C976" w14:textId="77777777" w:rsidR="00C067BD" w:rsidRPr="00A76F49" w:rsidRDefault="00C067BD" w:rsidP="00224794">
      <w:pPr>
        <w:pStyle w:val="ListParagraph"/>
      </w:pPr>
      <w:r w:rsidRPr="00A76F49">
        <w:t xml:space="preserve">Investigates complex issues to identify the root causes and impacts, assesses a range of solutions, and makes informed decisions on the best course of </w:t>
      </w:r>
      <w:proofErr w:type="gramStart"/>
      <w:r w:rsidRPr="00A76F49">
        <w:t>action;</w:t>
      </w:r>
      <w:proofErr w:type="gramEnd"/>
      <w:r w:rsidRPr="00A76F49">
        <w:t xml:space="preserve"> often in collaboration with other experts. </w:t>
      </w:r>
    </w:p>
    <w:p w14:paraId="4CEA7222" w14:textId="77777777" w:rsidR="00C067BD" w:rsidRPr="00A76F49" w:rsidRDefault="00C067BD" w:rsidP="00A76F49">
      <w:pPr>
        <w:pStyle w:val="Heading3"/>
      </w:pPr>
      <w:r w:rsidRPr="00A76F49">
        <w:t>Level 6 - Initiate, influence</w:t>
      </w:r>
    </w:p>
    <w:p w14:paraId="59295A04" w14:textId="77777777" w:rsidR="00C067BD" w:rsidRPr="00A76F49" w:rsidRDefault="00C067BD" w:rsidP="00224794">
      <w:pPr>
        <w:pStyle w:val="ListParagraph"/>
      </w:pPr>
      <w:r w:rsidRPr="00A76F49">
        <w:t>Anticipates and leads in addressing problems and opportunities that may impact organisational objectives, establishing a strategic approach and allocating resources. </w:t>
      </w:r>
    </w:p>
    <w:p w14:paraId="226F393A" w14:textId="77777777" w:rsidR="00C067BD" w:rsidRPr="00A76F49" w:rsidRDefault="00C067BD" w:rsidP="00A76F49">
      <w:pPr>
        <w:pStyle w:val="Heading3"/>
      </w:pPr>
      <w:r w:rsidRPr="00A76F49">
        <w:t>Level 7 - Set strategy, inspire, mobilise</w:t>
      </w:r>
    </w:p>
    <w:p w14:paraId="1FF31D85" w14:textId="77777777" w:rsidR="00C067BD" w:rsidRPr="00A76F49" w:rsidRDefault="00C067BD" w:rsidP="00224794">
      <w:pPr>
        <w:pStyle w:val="ListParagraph"/>
      </w:pPr>
      <w:r w:rsidRPr="00A76F49">
        <w:t>Manages inter-relationships between impacted parties and strategic imperatives, recognising the broader business context and drawing accurate conclusions when resolving problems.</w:t>
      </w:r>
    </w:p>
    <w:p w14:paraId="25638A02" w14:textId="77777777" w:rsidR="00C067BD" w:rsidRPr="00A76F49" w:rsidRDefault="00C067BD" w:rsidP="00C067BD">
      <w:pPr>
        <w:pStyle w:val="Heading1"/>
        <w:spacing w:before="0"/>
        <w:rPr>
          <w:rFonts w:asciiTheme="minorHAnsi" w:hAnsiTheme="minorHAnsi"/>
        </w:rPr>
      </w:pPr>
      <w:bookmarkStart w:id="9" w:name="_Toc170726371"/>
      <w:r w:rsidRPr="00A76F49">
        <w:rPr>
          <w:rFonts w:asciiTheme="minorHAnsi" w:hAnsiTheme="minorHAnsi"/>
        </w:rPr>
        <w:lastRenderedPageBreak/>
        <w:t>Adaptability and resilience</w:t>
      </w:r>
      <w:bookmarkEnd w:id="9"/>
    </w:p>
    <w:p w14:paraId="76B23156" w14:textId="77777777" w:rsidR="00C067BD" w:rsidRPr="00A76F49" w:rsidRDefault="00C067BD" w:rsidP="00882D3A">
      <w:pPr>
        <w:pStyle w:val="IntenseQuote"/>
      </w:pPr>
      <w:r w:rsidRPr="00A76F49">
        <w:t>Embracing and driving change across personal, team, and organisational levels to effectively navigate and thrive in dynamic environments.</w:t>
      </w:r>
    </w:p>
    <w:p w14:paraId="2D1B9C71" w14:textId="77777777" w:rsidR="00C067BD" w:rsidRPr="00A76F49" w:rsidRDefault="00C067BD" w:rsidP="00A76F49">
      <w:pPr>
        <w:pStyle w:val="Heading2"/>
        <w:rPr>
          <w:rFonts w:asciiTheme="minorHAnsi" w:hAnsiTheme="minorHAnsi"/>
        </w:rPr>
      </w:pPr>
      <w:r w:rsidRPr="00A76F49">
        <w:rPr>
          <w:rFonts w:asciiTheme="minorHAnsi" w:hAnsiTheme="minorHAnsi"/>
        </w:rPr>
        <w:t>Guidance notes</w:t>
      </w:r>
    </w:p>
    <w:p w14:paraId="174D599E" w14:textId="049039BD" w:rsidR="00C067BD" w:rsidRPr="00A76F49" w:rsidRDefault="00C067BD"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Initially, it’s about being open to change and learning new ways of working. As people progress in their careers, they move from just adapting themselves to helping others adapt, leading teams through changes, and eventually shaping the whole organisation to be more adaptable and resilient. It is not only about handling change personally but also to encouraging a culture where everyone is ready to adjust and bounce back from challenges.</w:t>
      </w:r>
      <w:r w:rsidR="00A76F49">
        <w:rPr>
          <w:rFonts w:asciiTheme="minorHAnsi" w:hAnsiTheme="minorHAnsi"/>
          <w:color w:val="212529"/>
        </w:rPr>
        <w:br/>
      </w:r>
    </w:p>
    <w:p w14:paraId="0D73CF94" w14:textId="77777777" w:rsidR="00C067BD" w:rsidRPr="00A76F49" w:rsidRDefault="00C067BD" w:rsidP="00A76F49">
      <w:pPr>
        <w:pStyle w:val="Heading3"/>
      </w:pPr>
      <w:r w:rsidRPr="00A76F49">
        <w:t>Level 1 - Follow</w:t>
      </w:r>
    </w:p>
    <w:p w14:paraId="2EEF17B0" w14:textId="77777777" w:rsidR="00C067BD" w:rsidRPr="00A76F49" w:rsidRDefault="00C067BD" w:rsidP="00224794">
      <w:pPr>
        <w:pStyle w:val="ListParagraph"/>
      </w:pPr>
      <w:r w:rsidRPr="00A76F49">
        <w:t>Accepts change and is open to new ways of working.</w:t>
      </w:r>
    </w:p>
    <w:p w14:paraId="256C9A40" w14:textId="77777777" w:rsidR="00C067BD" w:rsidRPr="00A76F49" w:rsidRDefault="00C067BD" w:rsidP="00A76F49">
      <w:pPr>
        <w:pStyle w:val="Heading3"/>
      </w:pPr>
      <w:r w:rsidRPr="00A76F49">
        <w:t>Level 2 - Assist</w:t>
      </w:r>
    </w:p>
    <w:p w14:paraId="52663E86" w14:textId="77777777" w:rsidR="00C067BD" w:rsidRPr="00A76F49" w:rsidRDefault="00C067BD" w:rsidP="00224794">
      <w:pPr>
        <w:pStyle w:val="ListParagraph"/>
      </w:pPr>
      <w:r w:rsidRPr="00A76F49">
        <w:t>Adjusts to different team dynamics and work requirements. Participates in team adaptation processes.</w:t>
      </w:r>
    </w:p>
    <w:p w14:paraId="37797A24" w14:textId="77777777" w:rsidR="00C067BD" w:rsidRPr="00A76F49" w:rsidRDefault="00C067BD" w:rsidP="00A76F49">
      <w:pPr>
        <w:pStyle w:val="Heading3"/>
      </w:pPr>
      <w:r w:rsidRPr="00A76F49">
        <w:t>Level 3 - Apply</w:t>
      </w:r>
    </w:p>
    <w:p w14:paraId="4A4F7A4A" w14:textId="77777777" w:rsidR="00C067BD" w:rsidRPr="00A76F49" w:rsidRDefault="00C067BD" w:rsidP="00224794">
      <w:pPr>
        <w:pStyle w:val="ListParagraph"/>
      </w:pPr>
      <w:r w:rsidRPr="00A76F49">
        <w:t>Adapts and is responsive to change and shows initiative in adopting new methods or technologies.</w:t>
      </w:r>
    </w:p>
    <w:p w14:paraId="66134019" w14:textId="77777777" w:rsidR="00C067BD" w:rsidRPr="00A76F49" w:rsidRDefault="00C067BD" w:rsidP="00A76F49">
      <w:pPr>
        <w:pStyle w:val="Heading3"/>
      </w:pPr>
      <w:r w:rsidRPr="00A76F49">
        <w:t>Level 4 - Enable</w:t>
      </w:r>
    </w:p>
    <w:p w14:paraId="0B8EE969" w14:textId="77777777" w:rsidR="00C067BD" w:rsidRPr="00A76F49" w:rsidRDefault="00C067BD" w:rsidP="00224794">
      <w:pPr>
        <w:pStyle w:val="ListParagraph"/>
      </w:pPr>
      <w:r w:rsidRPr="00A76F49">
        <w:t>Enables others to adapt and change in response to challenges and changes in the work environment.</w:t>
      </w:r>
    </w:p>
    <w:p w14:paraId="049D0AF5" w14:textId="77777777" w:rsidR="00C067BD" w:rsidRPr="00A76F49" w:rsidRDefault="00C067BD" w:rsidP="00A76F49">
      <w:pPr>
        <w:pStyle w:val="Heading3"/>
      </w:pPr>
      <w:r w:rsidRPr="00A76F49">
        <w:t>Level 5 - Ensure, advise</w:t>
      </w:r>
    </w:p>
    <w:p w14:paraId="17BA1A1F" w14:textId="77777777" w:rsidR="00C067BD" w:rsidRPr="00A76F49" w:rsidRDefault="00C067BD" w:rsidP="00224794">
      <w:pPr>
        <w:pStyle w:val="ListParagraph"/>
      </w:pPr>
      <w:r w:rsidRPr="00A76F49">
        <w:t>Leads adaptations to changing business environments. Guides teams through transitions, maintaining focus on organisational objectives.</w:t>
      </w:r>
    </w:p>
    <w:p w14:paraId="5988C4D1" w14:textId="77777777" w:rsidR="00C067BD" w:rsidRPr="00A76F49" w:rsidRDefault="00C067BD" w:rsidP="00A76F49">
      <w:pPr>
        <w:pStyle w:val="Heading3"/>
      </w:pPr>
      <w:r w:rsidRPr="00A76F49">
        <w:t>Level 6 - Initiate, influence</w:t>
      </w:r>
    </w:p>
    <w:p w14:paraId="6EF3708C" w14:textId="77777777" w:rsidR="00C067BD" w:rsidRPr="00A76F49" w:rsidRDefault="00C067BD" w:rsidP="00224794">
      <w:pPr>
        <w:pStyle w:val="ListParagraph"/>
      </w:pPr>
      <w:r w:rsidRPr="00A76F49">
        <w:t>Drives organisational adaptability by initiating and leading significant changes. Influences change management strategies at an organisational level.</w:t>
      </w:r>
    </w:p>
    <w:p w14:paraId="0C3196E9" w14:textId="77777777" w:rsidR="00C067BD" w:rsidRPr="00A76F49" w:rsidRDefault="00C067BD" w:rsidP="00A76F49">
      <w:pPr>
        <w:pStyle w:val="Heading3"/>
      </w:pPr>
      <w:r w:rsidRPr="00A76F49">
        <w:t>Level 7 - Set strategy, inspire, mobilise</w:t>
      </w:r>
    </w:p>
    <w:p w14:paraId="6577196C" w14:textId="77777777" w:rsidR="00C067BD" w:rsidRPr="00A76F49" w:rsidRDefault="00C067BD" w:rsidP="00224794">
      <w:pPr>
        <w:pStyle w:val="ListParagraph"/>
      </w:pPr>
      <w:r w:rsidRPr="00A76F49">
        <w:t>Champions organisational agility and resilience. Embeds adaptability into organisational culture and strategic planning.</w:t>
      </w:r>
    </w:p>
    <w:p w14:paraId="0CC635F0" w14:textId="77777777" w:rsidR="00C067BD" w:rsidRPr="00A76F49" w:rsidRDefault="00C067BD" w:rsidP="00C067BD">
      <w:pPr>
        <w:pStyle w:val="Heading1"/>
        <w:spacing w:before="0"/>
        <w:rPr>
          <w:rFonts w:asciiTheme="minorHAnsi" w:hAnsiTheme="minorHAnsi"/>
        </w:rPr>
      </w:pPr>
      <w:bookmarkStart w:id="10" w:name="_Toc170726372"/>
      <w:r w:rsidRPr="00A76F49">
        <w:rPr>
          <w:rFonts w:asciiTheme="minorHAnsi" w:hAnsiTheme="minorHAnsi"/>
        </w:rPr>
        <w:lastRenderedPageBreak/>
        <w:t>Security, privacy and ethics</w:t>
      </w:r>
      <w:bookmarkEnd w:id="10"/>
    </w:p>
    <w:p w14:paraId="2B0FF69B" w14:textId="77777777" w:rsidR="00C067BD" w:rsidRPr="00A76F49" w:rsidRDefault="00C067BD" w:rsidP="00882D3A">
      <w:pPr>
        <w:pStyle w:val="IntenseQuote"/>
      </w:pPr>
      <w:r w:rsidRPr="00A76F49">
        <w:t>Ensuring the protection of sensitive information, uphold privacy of data and individuals, and promotes ethical conduct within and outside the organisation.</w:t>
      </w:r>
    </w:p>
    <w:p w14:paraId="704F7B62" w14:textId="77777777" w:rsidR="00C067BD" w:rsidRPr="00A76F49" w:rsidRDefault="00C067BD" w:rsidP="00A76F49">
      <w:pPr>
        <w:pStyle w:val="Heading2"/>
        <w:rPr>
          <w:rFonts w:asciiTheme="minorHAnsi" w:hAnsiTheme="minorHAnsi"/>
          <w:sz w:val="27"/>
          <w:szCs w:val="27"/>
        </w:rPr>
      </w:pPr>
      <w:r w:rsidRPr="00A76F49">
        <w:rPr>
          <w:rFonts w:asciiTheme="minorHAnsi" w:hAnsiTheme="minorHAnsi"/>
        </w:rPr>
        <w:t>Guidance notes</w:t>
      </w:r>
    </w:p>
    <w:p w14:paraId="343D6387" w14:textId="77777777" w:rsidR="00C067BD" w:rsidRPr="00A76F49" w:rsidRDefault="00C067BD"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These principles ensure the protection of sensitive information, uphold privacy of data and individuals, and promotes ethical conduct within and outside the organisation.</w:t>
      </w:r>
    </w:p>
    <w:p w14:paraId="321FEE83" w14:textId="024AA45D" w:rsidR="00C067BD" w:rsidRPr="00A76F49" w:rsidRDefault="00C067BD" w:rsidP="00A76F49">
      <w:pPr>
        <w:pStyle w:val="NormalWeb"/>
        <w:pBdr>
          <w:bottom w:val="single" w:sz="4" w:space="1" w:color="auto"/>
        </w:pBdr>
        <w:shd w:val="clear" w:color="auto" w:fill="F2F1F1"/>
        <w:spacing w:before="96" w:beforeAutospacing="0" w:after="0" w:afterAutospacing="0"/>
        <w:rPr>
          <w:rFonts w:asciiTheme="minorHAnsi" w:hAnsiTheme="minorHAnsi"/>
          <w:color w:val="212529"/>
        </w:rPr>
      </w:pPr>
      <w:r w:rsidRPr="00A76F49">
        <w:rPr>
          <w:rFonts w:asciiTheme="minorHAnsi" w:hAnsiTheme="minorHAnsi"/>
          <w:color w:val="212529"/>
        </w:rPr>
        <w:t>The SFIA levels provide a progression where professionals begin by understanding and adhering to these foundational principles. As they advance, their focus shifts towards implementing, influencing, and ultimately leading the adoption of practices that reinforce security, privacy, and ethical standards across their organisation. This progression underlines the increasing responsibility professionals bear in sustaining an organisational culture that prioritises security, privacy and ethics.</w:t>
      </w:r>
      <w:r w:rsidR="00A76F49">
        <w:rPr>
          <w:rFonts w:asciiTheme="minorHAnsi" w:hAnsiTheme="minorHAnsi"/>
          <w:color w:val="212529"/>
        </w:rPr>
        <w:br/>
      </w:r>
    </w:p>
    <w:p w14:paraId="0E0DE179" w14:textId="77777777" w:rsidR="00C067BD" w:rsidRPr="00A76F49" w:rsidRDefault="00C067BD" w:rsidP="00A76F49">
      <w:pPr>
        <w:pStyle w:val="Heading3"/>
      </w:pPr>
      <w:r w:rsidRPr="00A76F49">
        <w:t>Level 1 - Follow</w:t>
      </w:r>
    </w:p>
    <w:p w14:paraId="458F962E" w14:textId="77777777" w:rsidR="00C067BD" w:rsidRPr="00A76F49" w:rsidRDefault="00C067BD" w:rsidP="00224794">
      <w:pPr>
        <w:pStyle w:val="ListParagraph"/>
      </w:pPr>
      <w:r w:rsidRPr="00A76F49">
        <w:t>Develops an awareness of the rules and expectations of their role and the organisation.</w:t>
      </w:r>
    </w:p>
    <w:p w14:paraId="30813788" w14:textId="77777777" w:rsidR="00C067BD" w:rsidRPr="00A76F49" w:rsidRDefault="00C067BD" w:rsidP="00A76F49">
      <w:pPr>
        <w:pStyle w:val="Heading3"/>
      </w:pPr>
      <w:r w:rsidRPr="00A76F49">
        <w:t>Level 2 - Assist</w:t>
      </w:r>
    </w:p>
    <w:p w14:paraId="683C278F" w14:textId="77777777" w:rsidR="00C067BD" w:rsidRPr="00A76F49" w:rsidRDefault="00C067BD" w:rsidP="00224794">
      <w:pPr>
        <w:pStyle w:val="ListParagraph"/>
      </w:pPr>
      <w:r w:rsidRPr="00A76F49">
        <w:t>Has a good understanding of their role and the organisation’s rules and expectations. </w:t>
      </w:r>
    </w:p>
    <w:p w14:paraId="66C679E8" w14:textId="77777777" w:rsidR="00C067BD" w:rsidRPr="00A76F49" w:rsidRDefault="00C067BD" w:rsidP="00A76F49">
      <w:pPr>
        <w:pStyle w:val="Heading3"/>
      </w:pPr>
      <w:r w:rsidRPr="00A76F49">
        <w:t>Level 3 - Apply</w:t>
      </w:r>
    </w:p>
    <w:p w14:paraId="673F94C4" w14:textId="77777777" w:rsidR="00C067BD" w:rsidRPr="00A76F49" w:rsidRDefault="00C067BD" w:rsidP="00224794">
      <w:pPr>
        <w:pStyle w:val="ListParagraph"/>
      </w:pPr>
      <w:r w:rsidRPr="00A76F49">
        <w:t>Applies appropriate professionalism and working practices and knowledge to work. </w:t>
      </w:r>
    </w:p>
    <w:p w14:paraId="0D3B1B18" w14:textId="77777777" w:rsidR="00C067BD" w:rsidRPr="00A76F49" w:rsidRDefault="00C067BD" w:rsidP="00A76F49">
      <w:pPr>
        <w:pStyle w:val="Heading3"/>
      </w:pPr>
      <w:r w:rsidRPr="00A76F49">
        <w:t>Level 4 - Enable</w:t>
      </w:r>
    </w:p>
    <w:p w14:paraId="2F8B0CCF" w14:textId="77777777" w:rsidR="00C067BD" w:rsidRPr="00A76F49" w:rsidRDefault="00C067BD" w:rsidP="00224794">
      <w:pPr>
        <w:pStyle w:val="ListParagraph"/>
      </w:pPr>
      <w:r w:rsidRPr="00A76F49">
        <w:t>Applies and adapts applicable standards and recognises their importance in achieving team outcomes. </w:t>
      </w:r>
    </w:p>
    <w:p w14:paraId="047737AC" w14:textId="77777777" w:rsidR="00C067BD" w:rsidRPr="00A76F49" w:rsidRDefault="00C067BD" w:rsidP="00A76F49">
      <w:pPr>
        <w:pStyle w:val="Heading3"/>
      </w:pPr>
      <w:r w:rsidRPr="00A76F49">
        <w:t>Level 5 - Ensure, advise</w:t>
      </w:r>
    </w:p>
    <w:p w14:paraId="6C9F661F" w14:textId="77777777" w:rsidR="00C067BD" w:rsidRPr="00A76F49" w:rsidRDefault="00C067BD" w:rsidP="00224794">
      <w:pPr>
        <w:pStyle w:val="ListParagraph"/>
      </w:pPr>
      <w:r w:rsidRPr="00A76F49">
        <w:t>Proactively contributes to the implementation of professional working practices and culture.  </w:t>
      </w:r>
    </w:p>
    <w:p w14:paraId="3A1DACA5" w14:textId="77777777" w:rsidR="00C067BD" w:rsidRPr="00A76F49" w:rsidRDefault="00C067BD" w:rsidP="00A76F49">
      <w:pPr>
        <w:pStyle w:val="Heading3"/>
      </w:pPr>
      <w:r w:rsidRPr="00A76F49">
        <w:t>Level 6 - Initiate, influence</w:t>
      </w:r>
    </w:p>
    <w:p w14:paraId="1F7519AC" w14:textId="77777777" w:rsidR="00C067BD" w:rsidRPr="00A76F49" w:rsidRDefault="00C067BD" w:rsidP="00224794">
      <w:pPr>
        <w:pStyle w:val="ListParagraph"/>
      </w:pPr>
      <w:r w:rsidRPr="00A76F49">
        <w:t>Takes a leading role in promoting and ensuring appropriate culture and working practices, including the provision of equal access and opportunity to people with diverse abilities.</w:t>
      </w:r>
    </w:p>
    <w:p w14:paraId="6A66AC41" w14:textId="77777777" w:rsidR="00C067BD" w:rsidRPr="00A76F49" w:rsidRDefault="00C067BD" w:rsidP="00A76F49">
      <w:pPr>
        <w:pStyle w:val="Heading3"/>
      </w:pPr>
      <w:r w:rsidRPr="00A76F49">
        <w:lastRenderedPageBreak/>
        <w:t>Level 7 - Set strategy, inspire, mobilise</w:t>
      </w:r>
    </w:p>
    <w:p w14:paraId="7FEB3278" w14:textId="77777777" w:rsidR="00C067BD" w:rsidRPr="00A76F49" w:rsidRDefault="00C067BD" w:rsidP="00224794">
      <w:pPr>
        <w:pStyle w:val="ListParagraph"/>
      </w:pPr>
      <w:r w:rsidRPr="00A76F49">
        <w:t>Provides clear direction and strategic leadership for the implementation of compliance and organisational culture and working practices, and actively promotes diversity and inclusivity. </w:t>
      </w:r>
    </w:p>
    <w:p w14:paraId="5A66A26D" w14:textId="63AF8B31" w:rsidR="00CF2061" w:rsidRPr="00A76F49" w:rsidRDefault="00CF2061"/>
    <w:sectPr w:rsidR="00CF2061" w:rsidRPr="00A76F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3149A" w14:textId="77777777" w:rsidR="00343714" w:rsidRDefault="00343714" w:rsidP="00484788">
      <w:pPr>
        <w:spacing w:after="0" w:line="240" w:lineRule="auto"/>
      </w:pPr>
      <w:r>
        <w:separator/>
      </w:r>
    </w:p>
  </w:endnote>
  <w:endnote w:type="continuationSeparator" w:id="0">
    <w:p w14:paraId="62226680" w14:textId="77777777" w:rsidR="00343714" w:rsidRDefault="00343714" w:rsidP="0048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569125"/>
      <w:docPartObj>
        <w:docPartGallery w:val="Page Numbers (Bottom of Page)"/>
        <w:docPartUnique/>
      </w:docPartObj>
    </w:sdtPr>
    <w:sdtEndPr>
      <w:rPr>
        <w:noProof/>
      </w:rPr>
    </w:sdtEndPr>
    <w:sdtContent>
      <w:p w14:paraId="71D8CBE3" w14:textId="4BAACBE9" w:rsidR="00484788" w:rsidRDefault="004847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1C562" w14:textId="77777777" w:rsidR="00484788" w:rsidRDefault="0048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78546" w14:textId="77777777" w:rsidR="00343714" w:rsidRDefault="00343714" w:rsidP="00484788">
      <w:pPr>
        <w:spacing w:after="0" w:line="240" w:lineRule="auto"/>
      </w:pPr>
      <w:r>
        <w:separator/>
      </w:r>
    </w:p>
  </w:footnote>
  <w:footnote w:type="continuationSeparator" w:id="0">
    <w:p w14:paraId="17382A7A" w14:textId="77777777" w:rsidR="00343714" w:rsidRDefault="00343714" w:rsidP="0048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7E9F" w14:textId="77777777" w:rsidR="00484788" w:rsidRDefault="00484788" w:rsidP="00484788">
    <w:pPr>
      <w:pStyle w:val="Header"/>
      <w:jc w:val="center"/>
    </w:pPr>
    <w:r>
      <w:rPr>
        <w:rFonts w:ascii="Aptos" w:hAnsi="Aptos"/>
        <w:b/>
        <w:color w:val="B22222"/>
        <w:sz w:val="20"/>
      </w:rPr>
      <w:t>SFIA 9 beta © SFIA Foundation 2024.</w:t>
    </w:r>
    <w:r>
      <w:rPr>
        <w:rFonts w:ascii="Aptos" w:hAnsi="Aptos"/>
        <w:b/>
        <w:color w:val="B22222"/>
        <w:sz w:val="20"/>
      </w:rPr>
      <w:br/>
      <w:t>Disclaimer - content may be substantially modified prior to launch or may never be released.</w:t>
    </w:r>
  </w:p>
  <w:p w14:paraId="2A1E8857" w14:textId="77777777" w:rsidR="00484788" w:rsidRDefault="0048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126E"/>
    <w:multiLevelType w:val="multilevel"/>
    <w:tmpl w:val="772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6F53"/>
    <w:multiLevelType w:val="multilevel"/>
    <w:tmpl w:val="260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A2421"/>
    <w:multiLevelType w:val="multilevel"/>
    <w:tmpl w:val="7C0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5045D"/>
    <w:multiLevelType w:val="multilevel"/>
    <w:tmpl w:val="22A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16418"/>
    <w:multiLevelType w:val="multilevel"/>
    <w:tmpl w:val="68E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65EE3"/>
    <w:multiLevelType w:val="multilevel"/>
    <w:tmpl w:val="E4B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A41B5"/>
    <w:multiLevelType w:val="multilevel"/>
    <w:tmpl w:val="F28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44DD3"/>
    <w:multiLevelType w:val="multilevel"/>
    <w:tmpl w:val="B2E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F030F"/>
    <w:multiLevelType w:val="multilevel"/>
    <w:tmpl w:val="E85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65476"/>
    <w:multiLevelType w:val="multilevel"/>
    <w:tmpl w:val="FD0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63AE9"/>
    <w:multiLevelType w:val="multilevel"/>
    <w:tmpl w:val="928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37BE"/>
    <w:multiLevelType w:val="multilevel"/>
    <w:tmpl w:val="725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C1137"/>
    <w:multiLevelType w:val="multilevel"/>
    <w:tmpl w:val="3212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5627C"/>
    <w:multiLevelType w:val="multilevel"/>
    <w:tmpl w:val="118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E18BB"/>
    <w:multiLevelType w:val="multilevel"/>
    <w:tmpl w:val="CD7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A241EF"/>
    <w:multiLevelType w:val="multilevel"/>
    <w:tmpl w:val="5D4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C72EFA"/>
    <w:multiLevelType w:val="multilevel"/>
    <w:tmpl w:val="D0C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326B9B"/>
    <w:multiLevelType w:val="multilevel"/>
    <w:tmpl w:val="CEF2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612C75"/>
    <w:multiLevelType w:val="multilevel"/>
    <w:tmpl w:val="7FD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D6CA3"/>
    <w:multiLevelType w:val="multilevel"/>
    <w:tmpl w:val="D34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B1B77"/>
    <w:multiLevelType w:val="multilevel"/>
    <w:tmpl w:val="B5C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32170B"/>
    <w:multiLevelType w:val="multilevel"/>
    <w:tmpl w:val="601C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724AF0"/>
    <w:multiLevelType w:val="multilevel"/>
    <w:tmpl w:val="305A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933989"/>
    <w:multiLevelType w:val="multilevel"/>
    <w:tmpl w:val="026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41D56"/>
    <w:multiLevelType w:val="multilevel"/>
    <w:tmpl w:val="349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3207B9"/>
    <w:multiLevelType w:val="multilevel"/>
    <w:tmpl w:val="DFE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191959"/>
    <w:multiLevelType w:val="multilevel"/>
    <w:tmpl w:val="482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E47E7B"/>
    <w:multiLevelType w:val="multilevel"/>
    <w:tmpl w:val="F6F4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3C0E0B"/>
    <w:multiLevelType w:val="multilevel"/>
    <w:tmpl w:val="BFA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8D4272"/>
    <w:multiLevelType w:val="multilevel"/>
    <w:tmpl w:val="B0B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722001"/>
    <w:multiLevelType w:val="multilevel"/>
    <w:tmpl w:val="00F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C047FC"/>
    <w:multiLevelType w:val="multilevel"/>
    <w:tmpl w:val="B63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7A6285"/>
    <w:multiLevelType w:val="multilevel"/>
    <w:tmpl w:val="A33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3D373D"/>
    <w:multiLevelType w:val="multilevel"/>
    <w:tmpl w:val="BA1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0941F8"/>
    <w:multiLevelType w:val="multilevel"/>
    <w:tmpl w:val="F8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6037AE"/>
    <w:multiLevelType w:val="multilevel"/>
    <w:tmpl w:val="8C6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B7268A"/>
    <w:multiLevelType w:val="multilevel"/>
    <w:tmpl w:val="4C00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EF47FC"/>
    <w:multiLevelType w:val="multilevel"/>
    <w:tmpl w:val="88F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1329B0"/>
    <w:multiLevelType w:val="multilevel"/>
    <w:tmpl w:val="E44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2B3FB6"/>
    <w:multiLevelType w:val="multilevel"/>
    <w:tmpl w:val="D798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091597"/>
    <w:multiLevelType w:val="multilevel"/>
    <w:tmpl w:val="10D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380D83"/>
    <w:multiLevelType w:val="multilevel"/>
    <w:tmpl w:val="3AF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3F1890"/>
    <w:multiLevelType w:val="multilevel"/>
    <w:tmpl w:val="F05E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C13C50"/>
    <w:multiLevelType w:val="multilevel"/>
    <w:tmpl w:val="ECF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2D781E"/>
    <w:multiLevelType w:val="multilevel"/>
    <w:tmpl w:val="CA4E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733FFD"/>
    <w:multiLevelType w:val="multilevel"/>
    <w:tmpl w:val="F66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CD5E53"/>
    <w:multiLevelType w:val="multilevel"/>
    <w:tmpl w:val="A0B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0A6311"/>
    <w:multiLevelType w:val="multilevel"/>
    <w:tmpl w:val="F06ADB2C"/>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A7550F"/>
    <w:multiLevelType w:val="multilevel"/>
    <w:tmpl w:val="BF1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7A1646"/>
    <w:multiLevelType w:val="multilevel"/>
    <w:tmpl w:val="5B5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4E2BD6"/>
    <w:multiLevelType w:val="multilevel"/>
    <w:tmpl w:val="DA3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DC6CAB"/>
    <w:multiLevelType w:val="multilevel"/>
    <w:tmpl w:val="594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52591A"/>
    <w:multiLevelType w:val="multilevel"/>
    <w:tmpl w:val="186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425B75"/>
    <w:multiLevelType w:val="multilevel"/>
    <w:tmpl w:val="BD1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F24515"/>
    <w:multiLevelType w:val="multilevel"/>
    <w:tmpl w:val="11B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7717AE"/>
    <w:multiLevelType w:val="multilevel"/>
    <w:tmpl w:val="249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937D6A"/>
    <w:multiLevelType w:val="multilevel"/>
    <w:tmpl w:val="370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772E39"/>
    <w:multiLevelType w:val="multilevel"/>
    <w:tmpl w:val="1B0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BF7E38"/>
    <w:multiLevelType w:val="multilevel"/>
    <w:tmpl w:val="174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1947C9"/>
    <w:multiLevelType w:val="multilevel"/>
    <w:tmpl w:val="62E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A712AF"/>
    <w:multiLevelType w:val="multilevel"/>
    <w:tmpl w:val="F76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7A1CD1"/>
    <w:multiLevelType w:val="multilevel"/>
    <w:tmpl w:val="57C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042828"/>
    <w:multiLevelType w:val="multilevel"/>
    <w:tmpl w:val="61C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C415C7"/>
    <w:multiLevelType w:val="multilevel"/>
    <w:tmpl w:val="748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D43E2A"/>
    <w:multiLevelType w:val="multilevel"/>
    <w:tmpl w:val="23B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452DCF"/>
    <w:multiLevelType w:val="multilevel"/>
    <w:tmpl w:val="3DA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616577"/>
    <w:multiLevelType w:val="multilevel"/>
    <w:tmpl w:val="A19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257982"/>
    <w:multiLevelType w:val="multilevel"/>
    <w:tmpl w:val="635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5F17D1"/>
    <w:multiLevelType w:val="multilevel"/>
    <w:tmpl w:val="D41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BC0CDC"/>
    <w:multiLevelType w:val="multilevel"/>
    <w:tmpl w:val="167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061FA5"/>
    <w:multiLevelType w:val="multilevel"/>
    <w:tmpl w:val="556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F56A0C"/>
    <w:multiLevelType w:val="multilevel"/>
    <w:tmpl w:val="33F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4F3C7A"/>
    <w:multiLevelType w:val="multilevel"/>
    <w:tmpl w:val="B858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970176"/>
    <w:multiLevelType w:val="multilevel"/>
    <w:tmpl w:val="82B6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1901AE"/>
    <w:multiLevelType w:val="multilevel"/>
    <w:tmpl w:val="237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DA2890"/>
    <w:multiLevelType w:val="multilevel"/>
    <w:tmpl w:val="91B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811CD9"/>
    <w:multiLevelType w:val="multilevel"/>
    <w:tmpl w:val="BDA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D901D3"/>
    <w:multiLevelType w:val="multilevel"/>
    <w:tmpl w:val="785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065F46"/>
    <w:multiLevelType w:val="multilevel"/>
    <w:tmpl w:val="8F7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86A5301"/>
    <w:multiLevelType w:val="multilevel"/>
    <w:tmpl w:val="486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E833F6"/>
    <w:multiLevelType w:val="multilevel"/>
    <w:tmpl w:val="505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8E71C7"/>
    <w:multiLevelType w:val="multilevel"/>
    <w:tmpl w:val="813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CF056B"/>
    <w:multiLevelType w:val="multilevel"/>
    <w:tmpl w:val="084E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1D7103"/>
    <w:multiLevelType w:val="multilevel"/>
    <w:tmpl w:val="9DDA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D21F76"/>
    <w:multiLevelType w:val="multilevel"/>
    <w:tmpl w:val="7802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680F72"/>
    <w:multiLevelType w:val="multilevel"/>
    <w:tmpl w:val="83F4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113165">
    <w:abstractNumId w:val="64"/>
  </w:num>
  <w:num w:numId="2" w16cid:durableId="299960497">
    <w:abstractNumId w:val="53"/>
  </w:num>
  <w:num w:numId="3" w16cid:durableId="320545851">
    <w:abstractNumId w:val="67"/>
  </w:num>
  <w:num w:numId="4" w16cid:durableId="77992315">
    <w:abstractNumId w:val="47"/>
  </w:num>
  <w:num w:numId="5" w16cid:durableId="641692406">
    <w:abstractNumId w:val="19"/>
  </w:num>
  <w:num w:numId="6" w16cid:durableId="1321039179">
    <w:abstractNumId w:val="56"/>
  </w:num>
  <w:num w:numId="7" w16cid:durableId="641616975">
    <w:abstractNumId w:val="80"/>
  </w:num>
  <w:num w:numId="8" w16cid:durableId="1614630079">
    <w:abstractNumId w:val="10"/>
  </w:num>
  <w:num w:numId="9" w16cid:durableId="636879923">
    <w:abstractNumId w:val="1"/>
  </w:num>
  <w:num w:numId="10" w16cid:durableId="2108690572">
    <w:abstractNumId w:val="55"/>
  </w:num>
  <w:num w:numId="11" w16cid:durableId="1992831920">
    <w:abstractNumId w:val="79"/>
  </w:num>
  <w:num w:numId="12" w16cid:durableId="1980301824">
    <w:abstractNumId w:val="8"/>
  </w:num>
  <w:num w:numId="13" w16cid:durableId="302657488">
    <w:abstractNumId w:val="63"/>
  </w:num>
  <w:num w:numId="14" w16cid:durableId="368723591">
    <w:abstractNumId w:val="84"/>
  </w:num>
  <w:num w:numId="15" w16cid:durableId="623316906">
    <w:abstractNumId w:val="71"/>
  </w:num>
  <w:num w:numId="16" w16cid:durableId="46875772">
    <w:abstractNumId w:val="24"/>
  </w:num>
  <w:num w:numId="17" w16cid:durableId="1744335779">
    <w:abstractNumId w:val="74"/>
  </w:num>
  <w:num w:numId="18" w16cid:durableId="1554464806">
    <w:abstractNumId w:val="76"/>
  </w:num>
  <w:num w:numId="19" w16cid:durableId="1171069807">
    <w:abstractNumId w:val="40"/>
  </w:num>
  <w:num w:numId="20" w16cid:durableId="1921521256">
    <w:abstractNumId w:val="39"/>
  </w:num>
  <w:num w:numId="21" w16cid:durableId="1021592867">
    <w:abstractNumId w:val="50"/>
  </w:num>
  <w:num w:numId="22" w16cid:durableId="733965382">
    <w:abstractNumId w:val="20"/>
  </w:num>
  <w:num w:numId="23" w16cid:durableId="379717549">
    <w:abstractNumId w:val="2"/>
  </w:num>
  <w:num w:numId="24" w16cid:durableId="1095516856">
    <w:abstractNumId w:val="13"/>
  </w:num>
  <w:num w:numId="25" w16cid:durableId="761529320">
    <w:abstractNumId w:val="52"/>
  </w:num>
  <w:num w:numId="26" w16cid:durableId="99643968">
    <w:abstractNumId w:val="9"/>
  </w:num>
  <w:num w:numId="27" w16cid:durableId="1954508576">
    <w:abstractNumId w:val="58"/>
  </w:num>
  <w:num w:numId="28" w16cid:durableId="1194928061">
    <w:abstractNumId w:val="75"/>
  </w:num>
  <w:num w:numId="29" w16cid:durableId="591814236">
    <w:abstractNumId w:val="45"/>
  </w:num>
  <w:num w:numId="30" w16cid:durableId="1698195068">
    <w:abstractNumId w:val="31"/>
  </w:num>
  <w:num w:numId="31" w16cid:durableId="44762461">
    <w:abstractNumId w:val="21"/>
  </w:num>
  <w:num w:numId="32" w16cid:durableId="531764556">
    <w:abstractNumId w:val="83"/>
  </w:num>
  <w:num w:numId="33" w16cid:durableId="1530726668">
    <w:abstractNumId w:val="25"/>
  </w:num>
  <w:num w:numId="34" w16cid:durableId="556627676">
    <w:abstractNumId w:val="38"/>
  </w:num>
  <w:num w:numId="35" w16cid:durableId="1457915554">
    <w:abstractNumId w:val="32"/>
  </w:num>
  <w:num w:numId="36" w16cid:durableId="811409199">
    <w:abstractNumId w:val="33"/>
  </w:num>
  <w:num w:numId="37" w16cid:durableId="590283291">
    <w:abstractNumId w:val="3"/>
  </w:num>
  <w:num w:numId="38" w16cid:durableId="250967206">
    <w:abstractNumId w:val="68"/>
  </w:num>
  <w:num w:numId="39" w16cid:durableId="776412377">
    <w:abstractNumId w:val="62"/>
  </w:num>
  <w:num w:numId="40" w16cid:durableId="1165440057">
    <w:abstractNumId w:val="59"/>
  </w:num>
  <w:num w:numId="41" w16cid:durableId="1838154029">
    <w:abstractNumId w:val="30"/>
  </w:num>
  <w:num w:numId="42" w16cid:durableId="1036588131">
    <w:abstractNumId w:val="44"/>
  </w:num>
  <w:num w:numId="43" w16cid:durableId="1123616181">
    <w:abstractNumId w:val="48"/>
  </w:num>
  <w:num w:numId="44" w16cid:durableId="1305044397">
    <w:abstractNumId w:val="11"/>
  </w:num>
  <w:num w:numId="45" w16cid:durableId="2110008607">
    <w:abstractNumId w:val="6"/>
  </w:num>
  <w:num w:numId="46" w16cid:durableId="2002268534">
    <w:abstractNumId w:val="34"/>
  </w:num>
  <w:num w:numId="47" w16cid:durableId="100229533">
    <w:abstractNumId w:val="41"/>
  </w:num>
  <w:num w:numId="48" w16cid:durableId="1878469222">
    <w:abstractNumId w:val="85"/>
  </w:num>
  <w:num w:numId="49" w16cid:durableId="34699000">
    <w:abstractNumId w:val="37"/>
  </w:num>
  <w:num w:numId="50" w16cid:durableId="1101687049">
    <w:abstractNumId w:val="46"/>
  </w:num>
  <w:num w:numId="51" w16cid:durableId="19745111">
    <w:abstractNumId w:val="60"/>
  </w:num>
  <w:num w:numId="52" w16cid:durableId="2094427976">
    <w:abstractNumId w:val="70"/>
  </w:num>
  <w:num w:numId="53" w16cid:durableId="1510750786">
    <w:abstractNumId w:val="81"/>
  </w:num>
  <w:num w:numId="54" w16cid:durableId="327636369">
    <w:abstractNumId w:val="29"/>
  </w:num>
  <w:num w:numId="55" w16cid:durableId="251746717">
    <w:abstractNumId w:val="72"/>
  </w:num>
  <w:num w:numId="56" w16cid:durableId="480776413">
    <w:abstractNumId w:val="23"/>
  </w:num>
  <w:num w:numId="57" w16cid:durableId="1629897320">
    <w:abstractNumId w:val="27"/>
  </w:num>
  <w:num w:numId="58" w16cid:durableId="1125467931">
    <w:abstractNumId w:val="42"/>
  </w:num>
  <w:num w:numId="59" w16cid:durableId="2010517585">
    <w:abstractNumId w:val="16"/>
  </w:num>
  <w:num w:numId="60" w16cid:durableId="1148670750">
    <w:abstractNumId w:val="12"/>
  </w:num>
  <w:num w:numId="61" w16cid:durableId="1268344308">
    <w:abstractNumId w:val="78"/>
  </w:num>
  <w:num w:numId="62" w16cid:durableId="1854412921">
    <w:abstractNumId w:val="82"/>
  </w:num>
  <w:num w:numId="63" w16cid:durableId="1144004965">
    <w:abstractNumId w:val="15"/>
  </w:num>
  <w:num w:numId="64" w16cid:durableId="910769134">
    <w:abstractNumId w:val="57"/>
  </w:num>
  <w:num w:numId="65" w16cid:durableId="1312905671">
    <w:abstractNumId w:val="54"/>
  </w:num>
  <w:num w:numId="66" w16cid:durableId="924416174">
    <w:abstractNumId w:val="73"/>
  </w:num>
  <w:num w:numId="67" w16cid:durableId="123354184">
    <w:abstractNumId w:val="7"/>
  </w:num>
  <w:num w:numId="68" w16cid:durableId="790169917">
    <w:abstractNumId w:val="49"/>
  </w:num>
  <w:num w:numId="69" w16cid:durableId="795484241">
    <w:abstractNumId w:val="4"/>
  </w:num>
  <w:num w:numId="70" w16cid:durableId="403457007">
    <w:abstractNumId w:val="0"/>
  </w:num>
  <w:num w:numId="71" w16cid:durableId="190920689">
    <w:abstractNumId w:val="66"/>
  </w:num>
  <w:num w:numId="72" w16cid:durableId="1969816876">
    <w:abstractNumId w:val="61"/>
  </w:num>
  <w:num w:numId="73" w16cid:durableId="2135976545">
    <w:abstractNumId w:val="22"/>
  </w:num>
  <w:num w:numId="74" w16cid:durableId="1216240430">
    <w:abstractNumId w:val="65"/>
  </w:num>
  <w:num w:numId="75" w16cid:durableId="326596349">
    <w:abstractNumId w:val="35"/>
  </w:num>
  <w:num w:numId="76" w16cid:durableId="1596864482">
    <w:abstractNumId w:val="28"/>
  </w:num>
  <w:num w:numId="77" w16cid:durableId="1724057993">
    <w:abstractNumId w:val="17"/>
  </w:num>
  <w:num w:numId="78" w16cid:durableId="261764550">
    <w:abstractNumId w:val="77"/>
  </w:num>
  <w:num w:numId="79" w16cid:durableId="2018388794">
    <w:abstractNumId w:val="18"/>
  </w:num>
  <w:num w:numId="80" w16cid:durableId="2113935688">
    <w:abstractNumId w:val="51"/>
  </w:num>
  <w:num w:numId="81" w16cid:durableId="313217847">
    <w:abstractNumId w:val="14"/>
  </w:num>
  <w:num w:numId="82" w16cid:durableId="1183475893">
    <w:abstractNumId w:val="26"/>
  </w:num>
  <w:num w:numId="83" w16cid:durableId="86201001">
    <w:abstractNumId w:val="36"/>
  </w:num>
  <w:num w:numId="84" w16cid:durableId="507061858">
    <w:abstractNumId w:val="69"/>
  </w:num>
  <w:num w:numId="85" w16cid:durableId="2073578310">
    <w:abstractNumId w:val="43"/>
  </w:num>
  <w:num w:numId="86" w16cid:durableId="57555009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AA"/>
    <w:rsid w:val="00023847"/>
    <w:rsid w:val="000338B8"/>
    <w:rsid w:val="000F1EA6"/>
    <w:rsid w:val="00104A20"/>
    <w:rsid w:val="001611A4"/>
    <w:rsid w:val="001A4E5F"/>
    <w:rsid w:val="001E6362"/>
    <w:rsid w:val="00224794"/>
    <w:rsid w:val="002556CE"/>
    <w:rsid w:val="002642FB"/>
    <w:rsid w:val="002739C9"/>
    <w:rsid w:val="002D2A32"/>
    <w:rsid w:val="00336DEC"/>
    <w:rsid w:val="00343714"/>
    <w:rsid w:val="0036336D"/>
    <w:rsid w:val="003B00AA"/>
    <w:rsid w:val="00402293"/>
    <w:rsid w:val="00472D57"/>
    <w:rsid w:val="00484788"/>
    <w:rsid w:val="00542517"/>
    <w:rsid w:val="005719FD"/>
    <w:rsid w:val="006167C6"/>
    <w:rsid w:val="006339EA"/>
    <w:rsid w:val="00654A92"/>
    <w:rsid w:val="00663D73"/>
    <w:rsid w:val="00697544"/>
    <w:rsid w:val="006E3B33"/>
    <w:rsid w:val="00882D3A"/>
    <w:rsid w:val="008D20B8"/>
    <w:rsid w:val="009065E4"/>
    <w:rsid w:val="00937C5C"/>
    <w:rsid w:val="009D7EF1"/>
    <w:rsid w:val="00A76F49"/>
    <w:rsid w:val="00AA0DC1"/>
    <w:rsid w:val="00AB745A"/>
    <w:rsid w:val="00AD038F"/>
    <w:rsid w:val="00B9130E"/>
    <w:rsid w:val="00BD38E4"/>
    <w:rsid w:val="00BE1055"/>
    <w:rsid w:val="00C05008"/>
    <w:rsid w:val="00C067BD"/>
    <w:rsid w:val="00C121F1"/>
    <w:rsid w:val="00C45E4B"/>
    <w:rsid w:val="00CC0509"/>
    <w:rsid w:val="00CC33DE"/>
    <w:rsid w:val="00CF2061"/>
    <w:rsid w:val="00DC3692"/>
    <w:rsid w:val="00DD7F8F"/>
    <w:rsid w:val="00E3426B"/>
    <w:rsid w:val="00EE3679"/>
    <w:rsid w:val="00F47BB5"/>
    <w:rsid w:val="00F85BE4"/>
    <w:rsid w:val="00FE5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8EF4"/>
  <w15:chartTrackingRefBased/>
  <w15:docId w15:val="{A7F5B0B8-B7AE-4E15-AD2B-A8C5F11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1A4"/>
    <w:pPr>
      <w:keepNext/>
      <w:keepLines/>
      <w:pageBreakBefore/>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00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00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00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B00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00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00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00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00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B00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B00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00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B00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00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00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00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00AA"/>
    <w:rPr>
      <w:rFonts w:eastAsiaTheme="majorEastAsia" w:cstheme="majorBidi"/>
      <w:color w:val="272727" w:themeColor="text1" w:themeTint="D8"/>
    </w:rPr>
  </w:style>
  <w:style w:type="paragraph" w:styleId="Title">
    <w:name w:val="Title"/>
    <w:basedOn w:val="Normal"/>
    <w:next w:val="Normal"/>
    <w:link w:val="TitleChar"/>
    <w:uiPriority w:val="10"/>
    <w:qFormat/>
    <w:rsid w:val="003B00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0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0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00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00AA"/>
    <w:pPr>
      <w:spacing w:before="160"/>
      <w:jc w:val="center"/>
    </w:pPr>
    <w:rPr>
      <w:i/>
      <w:iCs/>
      <w:color w:val="404040" w:themeColor="text1" w:themeTint="BF"/>
    </w:rPr>
  </w:style>
  <w:style w:type="character" w:customStyle="1" w:styleId="QuoteChar">
    <w:name w:val="Quote Char"/>
    <w:basedOn w:val="DefaultParagraphFont"/>
    <w:link w:val="Quote"/>
    <w:uiPriority w:val="29"/>
    <w:rsid w:val="003B00AA"/>
    <w:rPr>
      <w:i/>
      <w:iCs/>
      <w:color w:val="404040" w:themeColor="text1" w:themeTint="BF"/>
    </w:rPr>
  </w:style>
  <w:style w:type="paragraph" w:styleId="ListParagraph">
    <w:name w:val="List Paragraph"/>
    <w:basedOn w:val="Normal"/>
    <w:uiPriority w:val="34"/>
    <w:qFormat/>
    <w:rsid w:val="00B9130E"/>
    <w:pPr>
      <w:numPr>
        <w:numId w:val="4"/>
      </w:numPr>
      <w:shd w:val="clear" w:color="auto" w:fill="FFFFFF"/>
      <w:spacing w:after="0" w:line="240" w:lineRule="auto"/>
      <w:ind w:left="714" w:hanging="357"/>
    </w:pPr>
    <w:rPr>
      <w:rFonts w:eastAsia="Times New Roman" w:cs="Times New Roman"/>
      <w:color w:val="212529"/>
      <w:kern w:val="0"/>
      <w:lang w:eastAsia="en-GB"/>
      <w14:ligatures w14:val="none"/>
    </w:rPr>
  </w:style>
  <w:style w:type="character" w:styleId="IntenseEmphasis">
    <w:name w:val="Intense Emphasis"/>
    <w:basedOn w:val="DefaultParagraphFont"/>
    <w:uiPriority w:val="21"/>
    <w:qFormat/>
    <w:rsid w:val="003B00AA"/>
    <w:rPr>
      <w:i/>
      <w:iCs/>
      <w:color w:val="0F4761" w:themeColor="accent1" w:themeShade="BF"/>
    </w:rPr>
  </w:style>
  <w:style w:type="paragraph" w:styleId="IntenseQuote">
    <w:name w:val="Intense Quote"/>
    <w:basedOn w:val="Normal"/>
    <w:next w:val="Normal"/>
    <w:link w:val="IntenseQuoteChar"/>
    <w:uiPriority w:val="30"/>
    <w:qFormat/>
    <w:rsid w:val="00654A92"/>
    <w:pPr>
      <w:pBdr>
        <w:top w:val="single" w:sz="4" w:space="1" w:color="auto"/>
        <w:left w:val="single" w:sz="4" w:space="4" w:color="auto"/>
        <w:bottom w:val="single" w:sz="4" w:space="1" w:color="auto"/>
        <w:right w:val="single" w:sz="4" w:space="4" w:color="auto"/>
      </w:pBdr>
    </w:pPr>
    <w:rPr>
      <w:lang w:eastAsia="en-GB"/>
    </w:rPr>
  </w:style>
  <w:style w:type="character" w:customStyle="1" w:styleId="IntenseQuoteChar">
    <w:name w:val="Intense Quote Char"/>
    <w:basedOn w:val="DefaultParagraphFont"/>
    <w:link w:val="IntenseQuote"/>
    <w:uiPriority w:val="30"/>
    <w:rsid w:val="00654A92"/>
    <w:rPr>
      <w:lang w:eastAsia="en-GB"/>
    </w:rPr>
  </w:style>
  <w:style w:type="character" w:styleId="IntenseReference">
    <w:name w:val="Intense Reference"/>
    <w:basedOn w:val="DefaultParagraphFont"/>
    <w:uiPriority w:val="32"/>
    <w:qFormat/>
    <w:rsid w:val="003B00AA"/>
    <w:rPr>
      <w:b/>
      <w:bCs/>
      <w:smallCaps/>
      <w:color w:val="0F4761" w:themeColor="accent1" w:themeShade="BF"/>
      <w:spacing w:val="5"/>
    </w:rPr>
  </w:style>
  <w:style w:type="paragraph" w:customStyle="1" w:styleId="lead">
    <w:name w:val="lead"/>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text-start">
    <w:name w:val="text-start"/>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changelabel">
    <w:name w:val="change_label"/>
    <w:basedOn w:val="Normal"/>
    <w:rsid w:val="003B00A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B00AA"/>
    <w:rPr>
      <w:b/>
      <w:bCs/>
    </w:rPr>
  </w:style>
  <w:style w:type="character" w:styleId="Emphasis">
    <w:name w:val="Emphasis"/>
    <w:basedOn w:val="DefaultParagraphFont"/>
    <w:uiPriority w:val="20"/>
    <w:qFormat/>
    <w:rsid w:val="003B00AA"/>
    <w:rPr>
      <w:i/>
      <w:iCs/>
    </w:rPr>
  </w:style>
  <w:style w:type="character" w:styleId="Hyperlink">
    <w:name w:val="Hyperlink"/>
    <w:basedOn w:val="DefaultParagraphFont"/>
    <w:uiPriority w:val="99"/>
    <w:unhideWhenUsed/>
    <w:rsid w:val="003B00AA"/>
    <w:rPr>
      <w:color w:val="0000FF"/>
      <w:u w:val="single"/>
    </w:rPr>
  </w:style>
  <w:style w:type="paragraph" w:styleId="TOC1">
    <w:name w:val="toc 1"/>
    <w:basedOn w:val="Normal"/>
    <w:next w:val="Normal"/>
    <w:autoRedefine/>
    <w:uiPriority w:val="39"/>
    <w:unhideWhenUsed/>
    <w:rsid w:val="002D2A32"/>
    <w:pPr>
      <w:spacing w:after="100"/>
    </w:pPr>
  </w:style>
  <w:style w:type="paragraph" w:styleId="TOC2">
    <w:name w:val="toc 2"/>
    <w:basedOn w:val="Normal"/>
    <w:next w:val="Normal"/>
    <w:autoRedefine/>
    <w:uiPriority w:val="39"/>
    <w:unhideWhenUsed/>
    <w:rsid w:val="002D2A32"/>
    <w:pPr>
      <w:spacing w:after="100"/>
      <w:ind w:left="240"/>
    </w:pPr>
  </w:style>
  <w:style w:type="paragraph" w:styleId="Header">
    <w:name w:val="header"/>
    <w:basedOn w:val="Normal"/>
    <w:link w:val="HeaderChar"/>
    <w:uiPriority w:val="99"/>
    <w:unhideWhenUsed/>
    <w:rsid w:val="0048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788"/>
  </w:style>
  <w:style w:type="paragraph" w:styleId="Footer">
    <w:name w:val="footer"/>
    <w:basedOn w:val="Normal"/>
    <w:link w:val="FooterChar"/>
    <w:uiPriority w:val="99"/>
    <w:unhideWhenUsed/>
    <w:rsid w:val="0048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788"/>
  </w:style>
  <w:style w:type="paragraph" w:styleId="TOC3">
    <w:name w:val="toc 3"/>
    <w:basedOn w:val="Normal"/>
    <w:next w:val="Normal"/>
    <w:autoRedefine/>
    <w:uiPriority w:val="39"/>
    <w:unhideWhenUsed/>
    <w:rsid w:val="00A76F49"/>
    <w:pPr>
      <w:spacing w:after="100"/>
      <w:ind w:left="480"/>
    </w:pPr>
  </w:style>
  <w:style w:type="paragraph" w:styleId="TOC4">
    <w:name w:val="toc 4"/>
    <w:basedOn w:val="Normal"/>
    <w:next w:val="Normal"/>
    <w:autoRedefine/>
    <w:uiPriority w:val="39"/>
    <w:unhideWhenUsed/>
    <w:rsid w:val="00A76F49"/>
    <w:pPr>
      <w:spacing w:after="100"/>
      <w:ind w:left="720"/>
    </w:pPr>
    <w:rPr>
      <w:rFonts w:eastAsiaTheme="minorEastAsia"/>
      <w:lang w:eastAsia="en-GB"/>
    </w:rPr>
  </w:style>
  <w:style w:type="paragraph" w:styleId="TOC5">
    <w:name w:val="toc 5"/>
    <w:basedOn w:val="Normal"/>
    <w:next w:val="Normal"/>
    <w:autoRedefine/>
    <w:uiPriority w:val="39"/>
    <w:unhideWhenUsed/>
    <w:rsid w:val="00A76F49"/>
    <w:pPr>
      <w:spacing w:after="100"/>
      <w:ind w:left="960"/>
    </w:pPr>
    <w:rPr>
      <w:rFonts w:eastAsiaTheme="minorEastAsia"/>
      <w:lang w:eastAsia="en-GB"/>
    </w:rPr>
  </w:style>
  <w:style w:type="paragraph" w:styleId="TOC6">
    <w:name w:val="toc 6"/>
    <w:basedOn w:val="Normal"/>
    <w:next w:val="Normal"/>
    <w:autoRedefine/>
    <w:uiPriority w:val="39"/>
    <w:unhideWhenUsed/>
    <w:rsid w:val="00A76F49"/>
    <w:pPr>
      <w:spacing w:after="100"/>
      <w:ind w:left="1200"/>
    </w:pPr>
    <w:rPr>
      <w:rFonts w:eastAsiaTheme="minorEastAsia"/>
      <w:lang w:eastAsia="en-GB"/>
    </w:rPr>
  </w:style>
  <w:style w:type="paragraph" w:styleId="TOC7">
    <w:name w:val="toc 7"/>
    <w:basedOn w:val="Normal"/>
    <w:next w:val="Normal"/>
    <w:autoRedefine/>
    <w:uiPriority w:val="39"/>
    <w:unhideWhenUsed/>
    <w:rsid w:val="00A76F49"/>
    <w:pPr>
      <w:spacing w:after="100"/>
      <w:ind w:left="1440"/>
    </w:pPr>
    <w:rPr>
      <w:rFonts w:eastAsiaTheme="minorEastAsia"/>
      <w:lang w:eastAsia="en-GB"/>
    </w:rPr>
  </w:style>
  <w:style w:type="paragraph" w:styleId="TOC8">
    <w:name w:val="toc 8"/>
    <w:basedOn w:val="Normal"/>
    <w:next w:val="Normal"/>
    <w:autoRedefine/>
    <w:uiPriority w:val="39"/>
    <w:unhideWhenUsed/>
    <w:rsid w:val="00A76F49"/>
    <w:pPr>
      <w:spacing w:after="100"/>
      <w:ind w:left="1680"/>
    </w:pPr>
    <w:rPr>
      <w:rFonts w:eastAsiaTheme="minorEastAsia"/>
      <w:lang w:eastAsia="en-GB"/>
    </w:rPr>
  </w:style>
  <w:style w:type="paragraph" w:styleId="TOC9">
    <w:name w:val="toc 9"/>
    <w:basedOn w:val="Normal"/>
    <w:next w:val="Normal"/>
    <w:autoRedefine/>
    <w:uiPriority w:val="39"/>
    <w:unhideWhenUsed/>
    <w:rsid w:val="00A76F49"/>
    <w:pPr>
      <w:spacing w:after="100"/>
      <w:ind w:left="1920"/>
    </w:pPr>
    <w:rPr>
      <w:rFonts w:eastAsiaTheme="minorEastAsia"/>
      <w:lang w:eastAsia="en-GB"/>
    </w:rPr>
  </w:style>
  <w:style w:type="character" w:styleId="UnresolvedMention">
    <w:name w:val="Unresolved Mention"/>
    <w:basedOn w:val="DefaultParagraphFont"/>
    <w:uiPriority w:val="99"/>
    <w:semiHidden/>
    <w:unhideWhenUsed/>
    <w:rsid w:val="00A7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8955">
      <w:bodyDiv w:val="1"/>
      <w:marLeft w:val="0"/>
      <w:marRight w:val="0"/>
      <w:marTop w:val="0"/>
      <w:marBottom w:val="0"/>
      <w:divBdr>
        <w:top w:val="none" w:sz="0" w:space="0" w:color="auto"/>
        <w:left w:val="none" w:sz="0" w:space="0" w:color="auto"/>
        <w:bottom w:val="none" w:sz="0" w:space="0" w:color="auto"/>
        <w:right w:val="none" w:sz="0" w:space="0" w:color="auto"/>
      </w:divBdr>
      <w:divsChild>
        <w:div w:id="2024937514">
          <w:marLeft w:val="0"/>
          <w:marRight w:val="0"/>
          <w:marTop w:val="0"/>
          <w:marBottom w:val="0"/>
          <w:divBdr>
            <w:top w:val="none" w:sz="0" w:space="0" w:color="auto"/>
            <w:left w:val="none" w:sz="0" w:space="0" w:color="auto"/>
            <w:bottom w:val="none" w:sz="0" w:space="0" w:color="auto"/>
            <w:right w:val="none" w:sz="0" w:space="0" w:color="auto"/>
          </w:divBdr>
          <w:divsChild>
            <w:div w:id="1454792200">
              <w:marLeft w:val="0"/>
              <w:marRight w:val="0"/>
              <w:marTop w:val="0"/>
              <w:marBottom w:val="0"/>
              <w:divBdr>
                <w:top w:val="none" w:sz="0" w:space="0" w:color="auto"/>
                <w:left w:val="none" w:sz="0" w:space="0" w:color="auto"/>
                <w:bottom w:val="none" w:sz="0" w:space="0" w:color="auto"/>
                <w:right w:val="none" w:sz="0" w:space="0" w:color="auto"/>
              </w:divBdr>
              <w:divsChild>
                <w:div w:id="1806504727">
                  <w:marLeft w:val="0"/>
                  <w:marRight w:val="0"/>
                  <w:marTop w:val="0"/>
                  <w:marBottom w:val="0"/>
                  <w:divBdr>
                    <w:top w:val="none" w:sz="0" w:space="0" w:color="auto"/>
                    <w:left w:val="none" w:sz="0" w:space="0" w:color="auto"/>
                    <w:bottom w:val="none" w:sz="0" w:space="0" w:color="auto"/>
                    <w:right w:val="none" w:sz="0" w:space="0" w:color="auto"/>
                  </w:divBdr>
                </w:div>
              </w:divsChild>
            </w:div>
            <w:div w:id="1089304777">
              <w:marLeft w:val="0"/>
              <w:marRight w:val="0"/>
              <w:marTop w:val="0"/>
              <w:marBottom w:val="0"/>
              <w:divBdr>
                <w:top w:val="none" w:sz="0" w:space="0" w:color="auto"/>
                <w:left w:val="none" w:sz="0" w:space="0" w:color="auto"/>
                <w:bottom w:val="none" w:sz="0" w:space="0" w:color="auto"/>
                <w:right w:val="none" w:sz="0" w:space="0" w:color="auto"/>
              </w:divBdr>
              <w:divsChild>
                <w:div w:id="18173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433">
      <w:bodyDiv w:val="1"/>
      <w:marLeft w:val="0"/>
      <w:marRight w:val="0"/>
      <w:marTop w:val="0"/>
      <w:marBottom w:val="0"/>
      <w:divBdr>
        <w:top w:val="none" w:sz="0" w:space="0" w:color="auto"/>
        <w:left w:val="none" w:sz="0" w:space="0" w:color="auto"/>
        <w:bottom w:val="none" w:sz="0" w:space="0" w:color="auto"/>
        <w:right w:val="none" w:sz="0" w:space="0" w:color="auto"/>
      </w:divBdr>
      <w:divsChild>
        <w:div w:id="950824761">
          <w:marLeft w:val="0"/>
          <w:marRight w:val="0"/>
          <w:marTop w:val="0"/>
          <w:marBottom w:val="0"/>
          <w:divBdr>
            <w:top w:val="none" w:sz="0" w:space="0" w:color="auto"/>
            <w:left w:val="none" w:sz="0" w:space="0" w:color="auto"/>
            <w:bottom w:val="none" w:sz="0" w:space="0" w:color="auto"/>
            <w:right w:val="none" w:sz="0" w:space="0" w:color="auto"/>
          </w:divBdr>
        </w:div>
        <w:div w:id="189030613">
          <w:marLeft w:val="0"/>
          <w:marRight w:val="0"/>
          <w:marTop w:val="0"/>
          <w:marBottom w:val="0"/>
          <w:divBdr>
            <w:top w:val="none" w:sz="0" w:space="0" w:color="auto"/>
            <w:left w:val="none" w:sz="0" w:space="0" w:color="auto"/>
            <w:bottom w:val="none" w:sz="0" w:space="0" w:color="auto"/>
            <w:right w:val="none" w:sz="0" w:space="0" w:color="auto"/>
          </w:divBdr>
        </w:div>
        <w:div w:id="1624532975">
          <w:marLeft w:val="0"/>
          <w:marRight w:val="0"/>
          <w:marTop w:val="0"/>
          <w:marBottom w:val="0"/>
          <w:divBdr>
            <w:top w:val="none" w:sz="0" w:space="0" w:color="auto"/>
            <w:left w:val="none" w:sz="0" w:space="0" w:color="auto"/>
            <w:bottom w:val="none" w:sz="0" w:space="0" w:color="auto"/>
            <w:right w:val="none" w:sz="0" w:space="0" w:color="auto"/>
          </w:divBdr>
        </w:div>
        <w:div w:id="1471288643">
          <w:marLeft w:val="0"/>
          <w:marRight w:val="0"/>
          <w:marTop w:val="0"/>
          <w:marBottom w:val="0"/>
          <w:divBdr>
            <w:top w:val="none" w:sz="0" w:space="0" w:color="auto"/>
            <w:left w:val="none" w:sz="0" w:space="0" w:color="auto"/>
            <w:bottom w:val="none" w:sz="0" w:space="0" w:color="auto"/>
            <w:right w:val="none" w:sz="0" w:space="0" w:color="auto"/>
          </w:divBdr>
        </w:div>
        <w:div w:id="1914898082">
          <w:marLeft w:val="0"/>
          <w:marRight w:val="0"/>
          <w:marTop w:val="0"/>
          <w:marBottom w:val="0"/>
          <w:divBdr>
            <w:top w:val="none" w:sz="0" w:space="0" w:color="auto"/>
            <w:left w:val="none" w:sz="0" w:space="0" w:color="auto"/>
            <w:bottom w:val="none" w:sz="0" w:space="0" w:color="auto"/>
            <w:right w:val="none" w:sz="0" w:space="0" w:color="auto"/>
          </w:divBdr>
        </w:div>
        <w:div w:id="1735816580">
          <w:marLeft w:val="0"/>
          <w:marRight w:val="0"/>
          <w:marTop w:val="0"/>
          <w:marBottom w:val="0"/>
          <w:divBdr>
            <w:top w:val="none" w:sz="0" w:space="0" w:color="auto"/>
            <w:left w:val="none" w:sz="0" w:space="0" w:color="auto"/>
            <w:bottom w:val="none" w:sz="0" w:space="0" w:color="auto"/>
            <w:right w:val="none" w:sz="0" w:space="0" w:color="auto"/>
          </w:divBdr>
        </w:div>
        <w:div w:id="572357632">
          <w:marLeft w:val="0"/>
          <w:marRight w:val="0"/>
          <w:marTop w:val="0"/>
          <w:marBottom w:val="0"/>
          <w:divBdr>
            <w:top w:val="none" w:sz="0" w:space="0" w:color="auto"/>
            <w:left w:val="none" w:sz="0" w:space="0" w:color="auto"/>
            <w:bottom w:val="none" w:sz="0" w:space="0" w:color="auto"/>
            <w:right w:val="none" w:sz="0" w:space="0" w:color="auto"/>
          </w:divBdr>
        </w:div>
        <w:div w:id="1065031562">
          <w:marLeft w:val="0"/>
          <w:marRight w:val="0"/>
          <w:marTop w:val="0"/>
          <w:marBottom w:val="0"/>
          <w:divBdr>
            <w:top w:val="none" w:sz="0" w:space="0" w:color="auto"/>
            <w:left w:val="none" w:sz="0" w:space="0" w:color="auto"/>
            <w:bottom w:val="none" w:sz="0" w:space="0" w:color="auto"/>
            <w:right w:val="none" w:sz="0" w:space="0" w:color="auto"/>
          </w:divBdr>
        </w:div>
        <w:div w:id="1548178968">
          <w:marLeft w:val="0"/>
          <w:marRight w:val="0"/>
          <w:marTop w:val="0"/>
          <w:marBottom w:val="0"/>
          <w:divBdr>
            <w:top w:val="none" w:sz="0" w:space="0" w:color="auto"/>
            <w:left w:val="none" w:sz="0" w:space="0" w:color="auto"/>
            <w:bottom w:val="none" w:sz="0" w:space="0" w:color="auto"/>
            <w:right w:val="none" w:sz="0" w:space="0" w:color="auto"/>
          </w:divBdr>
        </w:div>
        <w:div w:id="1924607842">
          <w:marLeft w:val="0"/>
          <w:marRight w:val="0"/>
          <w:marTop w:val="0"/>
          <w:marBottom w:val="0"/>
          <w:divBdr>
            <w:top w:val="none" w:sz="0" w:space="0" w:color="auto"/>
            <w:left w:val="none" w:sz="0" w:space="0" w:color="auto"/>
            <w:bottom w:val="none" w:sz="0" w:space="0" w:color="auto"/>
            <w:right w:val="none" w:sz="0" w:space="0" w:color="auto"/>
          </w:divBdr>
        </w:div>
        <w:div w:id="409621676">
          <w:marLeft w:val="0"/>
          <w:marRight w:val="0"/>
          <w:marTop w:val="0"/>
          <w:marBottom w:val="0"/>
          <w:divBdr>
            <w:top w:val="none" w:sz="0" w:space="0" w:color="auto"/>
            <w:left w:val="none" w:sz="0" w:space="0" w:color="auto"/>
            <w:bottom w:val="none" w:sz="0" w:space="0" w:color="auto"/>
            <w:right w:val="none" w:sz="0" w:space="0" w:color="auto"/>
          </w:divBdr>
        </w:div>
        <w:div w:id="295264370">
          <w:marLeft w:val="0"/>
          <w:marRight w:val="0"/>
          <w:marTop w:val="0"/>
          <w:marBottom w:val="0"/>
          <w:divBdr>
            <w:top w:val="none" w:sz="0" w:space="0" w:color="auto"/>
            <w:left w:val="none" w:sz="0" w:space="0" w:color="auto"/>
            <w:bottom w:val="none" w:sz="0" w:space="0" w:color="auto"/>
            <w:right w:val="none" w:sz="0" w:space="0" w:color="auto"/>
          </w:divBdr>
        </w:div>
        <w:div w:id="526409900">
          <w:marLeft w:val="0"/>
          <w:marRight w:val="0"/>
          <w:marTop w:val="0"/>
          <w:marBottom w:val="0"/>
          <w:divBdr>
            <w:top w:val="none" w:sz="0" w:space="0" w:color="auto"/>
            <w:left w:val="none" w:sz="0" w:space="0" w:color="auto"/>
            <w:bottom w:val="none" w:sz="0" w:space="0" w:color="auto"/>
            <w:right w:val="none" w:sz="0" w:space="0" w:color="auto"/>
          </w:divBdr>
        </w:div>
        <w:div w:id="1192843104">
          <w:marLeft w:val="0"/>
          <w:marRight w:val="0"/>
          <w:marTop w:val="0"/>
          <w:marBottom w:val="0"/>
          <w:divBdr>
            <w:top w:val="none" w:sz="0" w:space="0" w:color="auto"/>
            <w:left w:val="none" w:sz="0" w:space="0" w:color="auto"/>
            <w:bottom w:val="none" w:sz="0" w:space="0" w:color="auto"/>
            <w:right w:val="none" w:sz="0" w:space="0" w:color="auto"/>
          </w:divBdr>
        </w:div>
        <w:div w:id="1957327807">
          <w:marLeft w:val="0"/>
          <w:marRight w:val="0"/>
          <w:marTop w:val="0"/>
          <w:marBottom w:val="0"/>
          <w:divBdr>
            <w:top w:val="none" w:sz="0" w:space="0" w:color="auto"/>
            <w:left w:val="none" w:sz="0" w:space="0" w:color="auto"/>
            <w:bottom w:val="none" w:sz="0" w:space="0" w:color="auto"/>
            <w:right w:val="none" w:sz="0" w:space="0" w:color="auto"/>
          </w:divBdr>
        </w:div>
      </w:divsChild>
    </w:div>
    <w:div w:id="285359083">
      <w:bodyDiv w:val="1"/>
      <w:marLeft w:val="0"/>
      <w:marRight w:val="0"/>
      <w:marTop w:val="0"/>
      <w:marBottom w:val="0"/>
      <w:divBdr>
        <w:top w:val="none" w:sz="0" w:space="0" w:color="auto"/>
        <w:left w:val="none" w:sz="0" w:space="0" w:color="auto"/>
        <w:bottom w:val="none" w:sz="0" w:space="0" w:color="auto"/>
        <w:right w:val="none" w:sz="0" w:space="0" w:color="auto"/>
      </w:divBdr>
      <w:divsChild>
        <w:div w:id="731848136">
          <w:marLeft w:val="0"/>
          <w:marRight w:val="0"/>
          <w:marTop w:val="0"/>
          <w:marBottom w:val="0"/>
          <w:divBdr>
            <w:top w:val="none" w:sz="0" w:space="0" w:color="auto"/>
            <w:left w:val="none" w:sz="0" w:space="0" w:color="auto"/>
            <w:bottom w:val="none" w:sz="0" w:space="0" w:color="auto"/>
            <w:right w:val="none" w:sz="0" w:space="0" w:color="auto"/>
          </w:divBdr>
          <w:divsChild>
            <w:div w:id="1893421493">
              <w:marLeft w:val="0"/>
              <w:marRight w:val="0"/>
              <w:marTop w:val="0"/>
              <w:marBottom w:val="0"/>
              <w:divBdr>
                <w:top w:val="none" w:sz="0" w:space="0" w:color="auto"/>
                <w:left w:val="none" w:sz="0" w:space="0" w:color="auto"/>
                <w:bottom w:val="none" w:sz="0" w:space="0" w:color="auto"/>
                <w:right w:val="none" w:sz="0" w:space="0" w:color="auto"/>
              </w:divBdr>
              <w:divsChild>
                <w:div w:id="280042424">
                  <w:marLeft w:val="0"/>
                  <w:marRight w:val="0"/>
                  <w:marTop w:val="0"/>
                  <w:marBottom w:val="0"/>
                  <w:divBdr>
                    <w:top w:val="none" w:sz="0" w:space="0" w:color="auto"/>
                    <w:left w:val="none" w:sz="0" w:space="0" w:color="auto"/>
                    <w:bottom w:val="none" w:sz="0" w:space="0" w:color="auto"/>
                    <w:right w:val="none" w:sz="0" w:space="0" w:color="auto"/>
                  </w:divBdr>
                </w:div>
              </w:divsChild>
            </w:div>
            <w:div w:id="1646624102">
              <w:marLeft w:val="0"/>
              <w:marRight w:val="0"/>
              <w:marTop w:val="0"/>
              <w:marBottom w:val="0"/>
              <w:divBdr>
                <w:top w:val="none" w:sz="0" w:space="0" w:color="auto"/>
                <w:left w:val="none" w:sz="0" w:space="0" w:color="auto"/>
                <w:bottom w:val="none" w:sz="0" w:space="0" w:color="auto"/>
                <w:right w:val="none" w:sz="0" w:space="0" w:color="auto"/>
              </w:divBdr>
              <w:divsChild>
                <w:div w:id="8232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539">
      <w:bodyDiv w:val="1"/>
      <w:marLeft w:val="0"/>
      <w:marRight w:val="0"/>
      <w:marTop w:val="0"/>
      <w:marBottom w:val="0"/>
      <w:divBdr>
        <w:top w:val="none" w:sz="0" w:space="0" w:color="auto"/>
        <w:left w:val="none" w:sz="0" w:space="0" w:color="auto"/>
        <w:bottom w:val="none" w:sz="0" w:space="0" w:color="auto"/>
        <w:right w:val="none" w:sz="0" w:space="0" w:color="auto"/>
      </w:divBdr>
      <w:divsChild>
        <w:div w:id="267203194">
          <w:marLeft w:val="0"/>
          <w:marRight w:val="0"/>
          <w:marTop w:val="0"/>
          <w:marBottom w:val="0"/>
          <w:divBdr>
            <w:top w:val="none" w:sz="0" w:space="0" w:color="auto"/>
            <w:left w:val="none" w:sz="0" w:space="0" w:color="auto"/>
            <w:bottom w:val="none" w:sz="0" w:space="0" w:color="auto"/>
            <w:right w:val="none" w:sz="0" w:space="0" w:color="auto"/>
          </w:divBdr>
          <w:divsChild>
            <w:div w:id="136185209">
              <w:marLeft w:val="0"/>
              <w:marRight w:val="0"/>
              <w:marTop w:val="0"/>
              <w:marBottom w:val="0"/>
              <w:divBdr>
                <w:top w:val="none" w:sz="0" w:space="0" w:color="auto"/>
                <w:left w:val="none" w:sz="0" w:space="0" w:color="auto"/>
                <w:bottom w:val="none" w:sz="0" w:space="0" w:color="auto"/>
                <w:right w:val="none" w:sz="0" w:space="0" w:color="auto"/>
              </w:divBdr>
              <w:divsChild>
                <w:div w:id="1636258972">
                  <w:marLeft w:val="0"/>
                  <w:marRight w:val="0"/>
                  <w:marTop w:val="0"/>
                  <w:marBottom w:val="0"/>
                  <w:divBdr>
                    <w:top w:val="none" w:sz="0" w:space="0" w:color="auto"/>
                    <w:left w:val="none" w:sz="0" w:space="0" w:color="auto"/>
                    <w:bottom w:val="none" w:sz="0" w:space="0" w:color="auto"/>
                    <w:right w:val="none" w:sz="0" w:space="0" w:color="auto"/>
                  </w:divBdr>
                </w:div>
              </w:divsChild>
            </w:div>
            <w:div w:id="692656249">
              <w:marLeft w:val="0"/>
              <w:marRight w:val="0"/>
              <w:marTop w:val="0"/>
              <w:marBottom w:val="0"/>
              <w:divBdr>
                <w:top w:val="none" w:sz="0" w:space="0" w:color="auto"/>
                <w:left w:val="none" w:sz="0" w:space="0" w:color="auto"/>
                <w:bottom w:val="none" w:sz="0" w:space="0" w:color="auto"/>
                <w:right w:val="none" w:sz="0" w:space="0" w:color="auto"/>
              </w:divBdr>
              <w:divsChild>
                <w:div w:id="184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3698">
      <w:bodyDiv w:val="1"/>
      <w:marLeft w:val="0"/>
      <w:marRight w:val="0"/>
      <w:marTop w:val="0"/>
      <w:marBottom w:val="0"/>
      <w:divBdr>
        <w:top w:val="none" w:sz="0" w:space="0" w:color="auto"/>
        <w:left w:val="none" w:sz="0" w:space="0" w:color="auto"/>
        <w:bottom w:val="none" w:sz="0" w:space="0" w:color="auto"/>
        <w:right w:val="none" w:sz="0" w:space="0" w:color="auto"/>
      </w:divBdr>
      <w:divsChild>
        <w:div w:id="412706910">
          <w:marLeft w:val="0"/>
          <w:marRight w:val="0"/>
          <w:marTop w:val="0"/>
          <w:marBottom w:val="0"/>
          <w:divBdr>
            <w:top w:val="none" w:sz="0" w:space="0" w:color="auto"/>
            <w:left w:val="none" w:sz="0" w:space="0" w:color="auto"/>
            <w:bottom w:val="none" w:sz="0" w:space="0" w:color="auto"/>
            <w:right w:val="none" w:sz="0" w:space="0" w:color="auto"/>
          </w:divBdr>
        </w:div>
        <w:div w:id="2098669033">
          <w:marLeft w:val="0"/>
          <w:marRight w:val="0"/>
          <w:marTop w:val="0"/>
          <w:marBottom w:val="0"/>
          <w:divBdr>
            <w:top w:val="none" w:sz="0" w:space="0" w:color="auto"/>
            <w:left w:val="none" w:sz="0" w:space="0" w:color="auto"/>
            <w:bottom w:val="none" w:sz="0" w:space="0" w:color="auto"/>
            <w:right w:val="none" w:sz="0" w:space="0" w:color="auto"/>
          </w:divBdr>
        </w:div>
        <w:div w:id="2077707286">
          <w:marLeft w:val="0"/>
          <w:marRight w:val="0"/>
          <w:marTop w:val="0"/>
          <w:marBottom w:val="0"/>
          <w:divBdr>
            <w:top w:val="none" w:sz="0" w:space="0" w:color="auto"/>
            <w:left w:val="none" w:sz="0" w:space="0" w:color="auto"/>
            <w:bottom w:val="none" w:sz="0" w:space="0" w:color="auto"/>
            <w:right w:val="none" w:sz="0" w:space="0" w:color="auto"/>
          </w:divBdr>
        </w:div>
        <w:div w:id="1973823644">
          <w:marLeft w:val="0"/>
          <w:marRight w:val="0"/>
          <w:marTop w:val="0"/>
          <w:marBottom w:val="0"/>
          <w:divBdr>
            <w:top w:val="none" w:sz="0" w:space="0" w:color="auto"/>
            <w:left w:val="none" w:sz="0" w:space="0" w:color="auto"/>
            <w:bottom w:val="none" w:sz="0" w:space="0" w:color="auto"/>
            <w:right w:val="none" w:sz="0" w:space="0" w:color="auto"/>
          </w:divBdr>
        </w:div>
        <w:div w:id="993878470">
          <w:marLeft w:val="0"/>
          <w:marRight w:val="0"/>
          <w:marTop w:val="0"/>
          <w:marBottom w:val="0"/>
          <w:divBdr>
            <w:top w:val="none" w:sz="0" w:space="0" w:color="auto"/>
            <w:left w:val="none" w:sz="0" w:space="0" w:color="auto"/>
            <w:bottom w:val="none" w:sz="0" w:space="0" w:color="auto"/>
            <w:right w:val="none" w:sz="0" w:space="0" w:color="auto"/>
          </w:divBdr>
        </w:div>
        <w:div w:id="1049646400">
          <w:marLeft w:val="0"/>
          <w:marRight w:val="0"/>
          <w:marTop w:val="0"/>
          <w:marBottom w:val="0"/>
          <w:divBdr>
            <w:top w:val="none" w:sz="0" w:space="0" w:color="auto"/>
            <w:left w:val="none" w:sz="0" w:space="0" w:color="auto"/>
            <w:bottom w:val="none" w:sz="0" w:space="0" w:color="auto"/>
            <w:right w:val="none" w:sz="0" w:space="0" w:color="auto"/>
          </w:divBdr>
        </w:div>
        <w:div w:id="1072123830">
          <w:marLeft w:val="0"/>
          <w:marRight w:val="0"/>
          <w:marTop w:val="0"/>
          <w:marBottom w:val="0"/>
          <w:divBdr>
            <w:top w:val="none" w:sz="0" w:space="0" w:color="auto"/>
            <w:left w:val="none" w:sz="0" w:space="0" w:color="auto"/>
            <w:bottom w:val="none" w:sz="0" w:space="0" w:color="auto"/>
            <w:right w:val="none" w:sz="0" w:space="0" w:color="auto"/>
          </w:divBdr>
        </w:div>
        <w:div w:id="875577764">
          <w:marLeft w:val="0"/>
          <w:marRight w:val="0"/>
          <w:marTop w:val="0"/>
          <w:marBottom w:val="0"/>
          <w:divBdr>
            <w:top w:val="none" w:sz="0" w:space="0" w:color="auto"/>
            <w:left w:val="none" w:sz="0" w:space="0" w:color="auto"/>
            <w:bottom w:val="none" w:sz="0" w:space="0" w:color="auto"/>
            <w:right w:val="none" w:sz="0" w:space="0" w:color="auto"/>
          </w:divBdr>
        </w:div>
        <w:div w:id="1105659798">
          <w:marLeft w:val="0"/>
          <w:marRight w:val="0"/>
          <w:marTop w:val="0"/>
          <w:marBottom w:val="0"/>
          <w:divBdr>
            <w:top w:val="none" w:sz="0" w:space="0" w:color="auto"/>
            <w:left w:val="none" w:sz="0" w:space="0" w:color="auto"/>
            <w:bottom w:val="none" w:sz="0" w:space="0" w:color="auto"/>
            <w:right w:val="none" w:sz="0" w:space="0" w:color="auto"/>
          </w:divBdr>
        </w:div>
        <w:div w:id="2027828803">
          <w:marLeft w:val="0"/>
          <w:marRight w:val="0"/>
          <w:marTop w:val="0"/>
          <w:marBottom w:val="0"/>
          <w:divBdr>
            <w:top w:val="none" w:sz="0" w:space="0" w:color="auto"/>
            <w:left w:val="none" w:sz="0" w:space="0" w:color="auto"/>
            <w:bottom w:val="none" w:sz="0" w:space="0" w:color="auto"/>
            <w:right w:val="none" w:sz="0" w:space="0" w:color="auto"/>
          </w:divBdr>
        </w:div>
        <w:div w:id="539174381">
          <w:marLeft w:val="0"/>
          <w:marRight w:val="0"/>
          <w:marTop w:val="0"/>
          <w:marBottom w:val="0"/>
          <w:divBdr>
            <w:top w:val="none" w:sz="0" w:space="0" w:color="auto"/>
            <w:left w:val="none" w:sz="0" w:space="0" w:color="auto"/>
            <w:bottom w:val="none" w:sz="0" w:space="0" w:color="auto"/>
            <w:right w:val="none" w:sz="0" w:space="0" w:color="auto"/>
          </w:divBdr>
        </w:div>
        <w:div w:id="1305769071">
          <w:marLeft w:val="0"/>
          <w:marRight w:val="0"/>
          <w:marTop w:val="0"/>
          <w:marBottom w:val="0"/>
          <w:divBdr>
            <w:top w:val="none" w:sz="0" w:space="0" w:color="auto"/>
            <w:left w:val="none" w:sz="0" w:space="0" w:color="auto"/>
            <w:bottom w:val="none" w:sz="0" w:space="0" w:color="auto"/>
            <w:right w:val="none" w:sz="0" w:space="0" w:color="auto"/>
          </w:divBdr>
        </w:div>
        <w:div w:id="1535077054">
          <w:marLeft w:val="0"/>
          <w:marRight w:val="0"/>
          <w:marTop w:val="0"/>
          <w:marBottom w:val="0"/>
          <w:divBdr>
            <w:top w:val="none" w:sz="0" w:space="0" w:color="auto"/>
            <w:left w:val="none" w:sz="0" w:space="0" w:color="auto"/>
            <w:bottom w:val="none" w:sz="0" w:space="0" w:color="auto"/>
            <w:right w:val="none" w:sz="0" w:space="0" w:color="auto"/>
          </w:divBdr>
        </w:div>
        <w:div w:id="451242509">
          <w:marLeft w:val="0"/>
          <w:marRight w:val="0"/>
          <w:marTop w:val="0"/>
          <w:marBottom w:val="0"/>
          <w:divBdr>
            <w:top w:val="none" w:sz="0" w:space="0" w:color="auto"/>
            <w:left w:val="none" w:sz="0" w:space="0" w:color="auto"/>
            <w:bottom w:val="none" w:sz="0" w:space="0" w:color="auto"/>
            <w:right w:val="none" w:sz="0" w:space="0" w:color="auto"/>
          </w:divBdr>
        </w:div>
        <w:div w:id="1687249184">
          <w:marLeft w:val="0"/>
          <w:marRight w:val="0"/>
          <w:marTop w:val="0"/>
          <w:marBottom w:val="0"/>
          <w:divBdr>
            <w:top w:val="none" w:sz="0" w:space="0" w:color="auto"/>
            <w:left w:val="none" w:sz="0" w:space="0" w:color="auto"/>
            <w:bottom w:val="none" w:sz="0" w:space="0" w:color="auto"/>
            <w:right w:val="none" w:sz="0" w:space="0" w:color="auto"/>
          </w:divBdr>
        </w:div>
      </w:divsChild>
    </w:div>
    <w:div w:id="729965999">
      <w:bodyDiv w:val="1"/>
      <w:marLeft w:val="0"/>
      <w:marRight w:val="0"/>
      <w:marTop w:val="0"/>
      <w:marBottom w:val="0"/>
      <w:divBdr>
        <w:top w:val="none" w:sz="0" w:space="0" w:color="auto"/>
        <w:left w:val="none" w:sz="0" w:space="0" w:color="auto"/>
        <w:bottom w:val="none" w:sz="0" w:space="0" w:color="auto"/>
        <w:right w:val="none" w:sz="0" w:space="0" w:color="auto"/>
      </w:divBdr>
      <w:divsChild>
        <w:div w:id="2033649055">
          <w:marLeft w:val="0"/>
          <w:marRight w:val="0"/>
          <w:marTop w:val="0"/>
          <w:marBottom w:val="0"/>
          <w:divBdr>
            <w:top w:val="none" w:sz="0" w:space="0" w:color="auto"/>
            <w:left w:val="none" w:sz="0" w:space="0" w:color="auto"/>
            <w:bottom w:val="none" w:sz="0" w:space="0" w:color="auto"/>
            <w:right w:val="none" w:sz="0" w:space="0" w:color="auto"/>
          </w:divBdr>
          <w:divsChild>
            <w:div w:id="140852699">
              <w:marLeft w:val="0"/>
              <w:marRight w:val="0"/>
              <w:marTop w:val="0"/>
              <w:marBottom w:val="0"/>
              <w:divBdr>
                <w:top w:val="none" w:sz="0" w:space="0" w:color="auto"/>
                <w:left w:val="none" w:sz="0" w:space="0" w:color="auto"/>
                <w:bottom w:val="none" w:sz="0" w:space="0" w:color="auto"/>
                <w:right w:val="none" w:sz="0" w:space="0" w:color="auto"/>
              </w:divBdr>
              <w:divsChild>
                <w:div w:id="14202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6026">
      <w:bodyDiv w:val="1"/>
      <w:marLeft w:val="0"/>
      <w:marRight w:val="0"/>
      <w:marTop w:val="0"/>
      <w:marBottom w:val="0"/>
      <w:divBdr>
        <w:top w:val="none" w:sz="0" w:space="0" w:color="auto"/>
        <w:left w:val="none" w:sz="0" w:space="0" w:color="auto"/>
        <w:bottom w:val="none" w:sz="0" w:space="0" w:color="auto"/>
        <w:right w:val="none" w:sz="0" w:space="0" w:color="auto"/>
      </w:divBdr>
      <w:divsChild>
        <w:div w:id="1800024909">
          <w:marLeft w:val="0"/>
          <w:marRight w:val="0"/>
          <w:marTop w:val="0"/>
          <w:marBottom w:val="0"/>
          <w:divBdr>
            <w:top w:val="none" w:sz="0" w:space="0" w:color="auto"/>
            <w:left w:val="none" w:sz="0" w:space="0" w:color="auto"/>
            <w:bottom w:val="none" w:sz="0" w:space="0" w:color="auto"/>
            <w:right w:val="none" w:sz="0" w:space="0" w:color="auto"/>
          </w:divBdr>
          <w:divsChild>
            <w:div w:id="1732383537">
              <w:marLeft w:val="0"/>
              <w:marRight w:val="0"/>
              <w:marTop w:val="0"/>
              <w:marBottom w:val="0"/>
              <w:divBdr>
                <w:top w:val="none" w:sz="0" w:space="0" w:color="auto"/>
                <w:left w:val="none" w:sz="0" w:space="0" w:color="auto"/>
                <w:bottom w:val="none" w:sz="0" w:space="0" w:color="auto"/>
                <w:right w:val="none" w:sz="0" w:space="0" w:color="auto"/>
              </w:divBdr>
              <w:divsChild>
                <w:div w:id="416631389">
                  <w:marLeft w:val="0"/>
                  <w:marRight w:val="0"/>
                  <w:marTop w:val="0"/>
                  <w:marBottom w:val="0"/>
                  <w:divBdr>
                    <w:top w:val="none" w:sz="0" w:space="0" w:color="auto"/>
                    <w:left w:val="none" w:sz="0" w:space="0" w:color="auto"/>
                    <w:bottom w:val="none" w:sz="0" w:space="0" w:color="auto"/>
                    <w:right w:val="none" w:sz="0" w:space="0" w:color="auto"/>
                  </w:divBdr>
                </w:div>
              </w:divsChild>
            </w:div>
            <w:div w:id="302124684">
              <w:marLeft w:val="0"/>
              <w:marRight w:val="0"/>
              <w:marTop w:val="0"/>
              <w:marBottom w:val="0"/>
              <w:divBdr>
                <w:top w:val="none" w:sz="0" w:space="0" w:color="auto"/>
                <w:left w:val="none" w:sz="0" w:space="0" w:color="auto"/>
                <w:bottom w:val="none" w:sz="0" w:space="0" w:color="auto"/>
                <w:right w:val="none" w:sz="0" w:space="0" w:color="auto"/>
              </w:divBdr>
              <w:divsChild>
                <w:div w:id="1335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3987">
      <w:bodyDiv w:val="1"/>
      <w:marLeft w:val="0"/>
      <w:marRight w:val="0"/>
      <w:marTop w:val="0"/>
      <w:marBottom w:val="0"/>
      <w:divBdr>
        <w:top w:val="none" w:sz="0" w:space="0" w:color="auto"/>
        <w:left w:val="none" w:sz="0" w:space="0" w:color="auto"/>
        <w:bottom w:val="none" w:sz="0" w:space="0" w:color="auto"/>
        <w:right w:val="none" w:sz="0" w:space="0" w:color="auto"/>
      </w:divBdr>
      <w:divsChild>
        <w:div w:id="1048333171">
          <w:marLeft w:val="0"/>
          <w:marRight w:val="0"/>
          <w:marTop w:val="0"/>
          <w:marBottom w:val="0"/>
          <w:divBdr>
            <w:top w:val="none" w:sz="0" w:space="0" w:color="auto"/>
            <w:left w:val="none" w:sz="0" w:space="0" w:color="auto"/>
            <w:bottom w:val="none" w:sz="0" w:space="0" w:color="auto"/>
            <w:right w:val="none" w:sz="0" w:space="0" w:color="auto"/>
          </w:divBdr>
        </w:div>
        <w:div w:id="519199123">
          <w:marLeft w:val="0"/>
          <w:marRight w:val="0"/>
          <w:marTop w:val="0"/>
          <w:marBottom w:val="0"/>
          <w:divBdr>
            <w:top w:val="none" w:sz="0" w:space="0" w:color="auto"/>
            <w:left w:val="none" w:sz="0" w:space="0" w:color="auto"/>
            <w:bottom w:val="none" w:sz="0" w:space="0" w:color="auto"/>
            <w:right w:val="none" w:sz="0" w:space="0" w:color="auto"/>
          </w:divBdr>
        </w:div>
        <w:div w:id="1979919719">
          <w:marLeft w:val="0"/>
          <w:marRight w:val="0"/>
          <w:marTop w:val="0"/>
          <w:marBottom w:val="0"/>
          <w:divBdr>
            <w:top w:val="none" w:sz="0" w:space="0" w:color="auto"/>
            <w:left w:val="none" w:sz="0" w:space="0" w:color="auto"/>
            <w:bottom w:val="none" w:sz="0" w:space="0" w:color="auto"/>
            <w:right w:val="none" w:sz="0" w:space="0" w:color="auto"/>
          </w:divBdr>
        </w:div>
        <w:div w:id="1713115529">
          <w:marLeft w:val="0"/>
          <w:marRight w:val="0"/>
          <w:marTop w:val="0"/>
          <w:marBottom w:val="0"/>
          <w:divBdr>
            <w:top w:val="none" w:sz="0" w:space="0" w:color="auto"/>
            <w:left w:val="none" w:sz="0" w:space="0" w:color="auto"/>
            <w:bottom w:val="none" w:sz="0" w:space="0" w:color="auto"/>
            <w:right w:val="none" w:sz="0" w:space="0" w:color="auto"/>
          </w:divBdr>
        </w:div>
        <w:div w:id="2020354472">
          <w:marLeft w:val="0"/>
          <w:marRight w:val="0"/>
          <w:marTop w:val="0"/>
          <w:marBottom w:val="0"/>
          <w:divBdr>
            <w:top w:val="none" w:sz="0" w:space="0" w:color="auto"/>
            <w:left w:val="none" w:sz="0" w:space="0" w:color="auto"/>
            <w:bottom w:val="none" w:sz="0" w:space="0" w:color="auto"/>
            <w:right w:val="none" w:sz="0" w:space="0" w:color="auto"/>
          </w:divBdr>
        </w:div>
        <w:div w:id="742066349">
          <w:marLeft w:val="0"/>
          <w:marRight w:val="0"/>
          <w:marTop w:val="0"/>
          <w:marBottom w:val="0"/>
          <w:divBdr>
            <w:top w:val="none" w:sz="0" w:space="0" w:color="auto"/>
            <w:left w:val="none" w:sz="0" w:space="0" w:color="auto"/>
            <w:bottom w:val="none" w:sz="0" w:space="0" w:color="auto"/>
            <w:right w:val="none" w:sz="0" w:space="0" w:color="auto"/>
          </w:divBdr>
        </w:div>
        <w:div w:id="350374084">
          <w:marLeft w:val="0"/>
          <w:marRight w:val="0"/>
          <w:marTop w:val="0"/>
          <w:marBottom w:val="0"/>
          <w:divBdr>
            <w:top w:val="none" w:sz="0" w:space="0" w:color="auto"/>
            <w:left w:val="none" w:sz="0" w:space="0" w:color="auto"/>
            <w:bottom w:val="none" w:sz="0" w:space="0" w:color="auto"/>
            <w:right w:val="none" w:sz="0" w:space="0" w:color="auto"/>
          </w:divBdr>
        </w:div>
        <w:div w:id="896403783">
          <w:marLeft w:val="0"/>
          <w:marRight w:val="0"/>
          <w:marTop w:val="0"/>
          <w:marBottom w:val="0"/>
          <w:divBdr>
            <w:top w:val="none" w:sz="0" w:space="0" w:color="auto"/>
            <w:left w:val="none" w:sz="0" w:space="0" w:color="auto"/>
            <w:bottom w:val="none" w:sz="0" w:space="0" w:color="auto"/>
            <w:right w:val="none" w:sz="0" w:space="0" w:color="auto"/>
          </w:divBdr>
        </w:div>
        <w:div w:id="92944338">
          <w:marLeft w:val="0"/>
          <w:marRight w:val="0"/>
          <w:marTop w:val="0"/>
          <w:marBottom w:val="0"/>
          <w:divBdr>
            <w:top w:val="none" w:sz="0" w:space="0" w:color="auto"/>
            <w:left w:val="none" w:sz="0" w:space="0" w:color="auto"/>
            <w:bottom w:val="none" w:sz="0" w:space="0" w:color="auto"/>
            <w:right w:val="none" w:sz="0" w:space="0" w:color="auto"/>
          </w:divBdr>
        </w:div>
        <w:div w:id="1255701971">
          <w:marLeft w:val="0"/>
          <w:marRight w:val="0"/>
          <w:marTop w:val="0"/>
          <w:marBottom w:val="0"/>
          <w:divBdr>
            <w:top w:val="none" w:sz="0" w:space="0" w:color="auto"/>
            <w:left w:val="none" w:sz="0" w:space="0" w:color="auto"/>
            <w:bottom w:val="none" w:sz="0" w:space="0" w:color="auto"/>
            <w:right w:val="none" w:sz="0" w:space="0" w:color="auto"/>
          </w:divBdr>
        </w:div>
        <w:div w:id="296028166">
          <w:marLeft w:val="0"/>
          <w:marRight w:val="0"/>
          <w:marTop w:val="0"/>
          <w:marBottom w:val="0"/>
          <w:divBdr>
            <w:top w:val="none" w:sz="0" w:space="0" w:color="auto"/>
            <w:left w:val="none" w:sz="0" w:space="0" w:color="auto"/>
            <w:bottom w:val="none" w:sz="0" w:space="0" w:color="auto"/>
            <w:right w:val="none" w:sz="0" w:space="0" w:color="auto"/>
          </w:divBdr>
        </w:div>
        <w:div w:id="750082912">
          <w:marLeft w:val="0"/>
          <w:marRight w:val="0"/>
          <w:marTop w:val="0"/>
          <w:marBottom w:val="0"/>
          <w:divBdr>
            <w:top w:val="none" w:sz="0" w:space="0" w:color="auto"/>
            <w:left w:val="none" w:sz="0" w:space="0" w:color="auto"/>
            <w:bottom w:val="none" w:sz="0" w:space="0" w:color="auto"/>
            <w:right w:val="none" w:sz="0" w:space="0" w:color="auto"/>
          </w:divBdr>
        </w:div>
        <w:div w:id="35587124">
          <w:marLeft w:val="0"/>
          <w:marRight w:val="0"/>
          <w:marTop w:val="0"/>
          <w:marBottom w:val="0"/>
          <w:divBdr>
            <w:top w:val="none" w:sz="0" w:space="0" w:color="auto"/>
            <w:left w:val="none" w:sz="0" w:space="0" w:color="auto"/>
            <w:bottom w:val="none" w:sz="0" w:space="0" w:color="auto"/>
            <w:right w:val="none" w:sz="0" w:space="0" w:color="auto"/>
          </w:divBdr>
        </w:div>
        <w:div w:id="276134940">
          <w:marLeft w:val="0"/>
          <w:marRight w:val="0"/>
          <w:marTop w:val="0"/>
          <w:marBottom w:val="0"/>
          <w:divBdr>
            <w:top w:val="none" w:sz="0" w:space="0" w:color="auto"/>
            <w:left w:val="none" w:sz="0" w:space="0" w:color="auto"/>
            <w:bottom w:val="none" w:sz="0" w:space="0" w:color="auto"/>
            <w:right w:val="none" w:sz="0" w:space="0" w:color="auto"/>
          </w:divBdr>
        </w:div>
        <w:div w:id="606811935">
          <w:marLeft w:val="0"/>
          <w:marRight w:val="0"/>
          <w:marTop w:val="0"/>
          <w:marBottom w:val="0"/>
          <w:divBdr>
            <w:top w:val="none" w:sz="0" w:space="0" w:color="auto"/>
            <w:left w:val="none" w:sz="0" w:space="0" w:color="auto"/>
            <w:bottom w:val="none" w:sz="0" w:space="0" w:color="auto"/>
            <w:right w:val="none" w:sz="0" w:space="0" w:color="auto"/>
          </w:divBdr>
        </w:div>
      </w:divsChild>
    </w:div>
    <w:div w:id="947734855">
      <w:bodyDiv w:val="1"/>
      <w:marLeft w:val="0"/>
      <w:marRight w:val="0"/>
      <w:marTop w:val="0"/>
      <w:marBottom w:val="0"/>
      <w:divBdr>
        <w:top w:val="none" w:sz="0" w:space="0" w:color="auto"/>
        <w:left w:val="none" w:sz="0" w:space="0" w:color="auto"/>
        <w:bottom w:val="none" w:sz="0" w:space="0" w:color="auto"/>
        <w:right w:val="none" w:sz="0" w:space="0" w:color="auto"/>
      </w:divBdr>
      <w:divsChild>
        <w:div w:id="1403134509">
          <w:marLeft w:val="0"/>
          <w:marRight w:val="0"/>
          <w:marTop w:val="0"/>
          <w:marBottom w:val="0"/>
          <w:divBdr>
            <w:top w:val="none" w:sz="0" w:space="0" w:color="auto"/>
            <w:left w:val="none" w:sz="0" w:space="0" w:color="auto"/>
            <w:bottom w:val="none" w:sz="0" w:space="0" w:color="auto"/>
            <w:right w:val="none" w:sz="0" w:space="0" w:color="auto"/>
          </w:divBdr>
          <w:divsChild>
            <w:div w:id="634335863">
              <w:marLeft w:val="0"/>
              <w:marRight w:val="0"/>
              <w:marTop w:val="0"/>
              <w:marBottom w:val="0"/>
              <w:divBdr>
                <w:top w:val="none" w:sz="0" w:space="0" w:color="auto"/>
                <w:left w:val="none" w:sz="0" w:space="0" w:color="auto"/>
                <w:bottom w:val="none" w:sz="0" w:space="0" w:color="auto"/>
                <w:right w:val="none" w:sz="0" w:space="0" w:color="auto"/>
              </w:divBdr>
            </w:div>
            <w:div w:id="190341844">
              <w:marLeft w:val="0"/>
              <w:marRight w:val="0"/>
              <w:marTop w:val="0"/>
              <w:marBottom w:val="0"/>
              <w:divBdr>
                <w:top w:val="none" w:sz="0" w:space="0" w:color="auto"/>
                <w:left w:val="none" w:sz="0" w:space="0" w:color="auto"/>
                <w:bottom w:val="none" w:sz="0" w:space="0" w:color="auto"/>
                <w:right w:val="none" w:sz="0" w:space="0" w:color="auto"/>
              </w:divBdr>
            </w:div>
            <w:div w:id="1937055456">
              <w:marLeft w:val="0"/>
              <w:marRight w:val="0"/>
              <w:marTop w:val="0"/>
              <w:marBottom w:val="0"/>
              <w:divBdr>
                <w:top w:val="none" w:sz="0" w:space="0" w:color="auto"/>
                <w:left w:val="none" w:sz="0" w:space="0" w:color="auto"/>
                <w:bottom w:val="none" w:sz="0" w:space="0" w:color="auto"/>
                <w:right w:val="none" w:sz="0" w:space="0" w:color="auto"/>
              </w:divBdr>
            </w:div>
            <w:div w:id="2146387718">
              <w:marLeft w:val="0"/>
              <w:marRight w:val="0"/>
              <w:marTop w:val="0"/>
              <w:marBottom w:val="0"/>
              <w:divBdr>
                <w:top w:val="none" w:sz="0" w:space="0" w:color="auto"/>
                <w:left w:val="none" w:sz="0" w:space="0" w:color="auto"/>
                <w:bottom w:val="none" w:sz="0" w:space="0" w:color="auto"/>
                <w:right w:val="none" w:sz="0" w:space="0" w:color="auto"/>
              </w:divBdr>
            </w:div>
            <w:div w:id="114643242">
              <w:marLeft w:val="0"/>
              <w:marRight w:val="0"/>
              <w:marTop w:val="0"/>
              <w:marBottom w:val="0"/>
              <w:divBdr>
                <w:top w:val="none" w:sz="0" w:space="0" w:color="auto"/>
                <w:left w:val="none" w:sz="0" w:space="0" w:color="auto"/>
                <w:bottom w:val="none" w:sz="0" w:space="0" w:color="auto"/>
                <w:right w:val="none" w:sz="0" w:space="0" w:color="auto"/>
              </w:divBdr>
            </w:div>
            <w:div w:id="535124229">
              <w:marLeft w:val="0"/>
              <w:marRight w:val="0"/>
              <w:marTop w:val="0"/>
              <w:marBottom w:val="0"/>
              <w:divBdr>
                <w:top w:val="none" w:sz="0" w:space="0" w:color="auto"/>
                <w:left w:val="none" w:sz="0" w:space="0" w:color="auto"/>
                <w:bottom w:val="none" w:sz="0" w:space="0" w:color="auto"/>
                <w:right w:val="none" w:sz="0" w:space="0" w:color="auto"/>
              </w:divBdr>
            </w:div>
            <w:div w:id="1964118868">
              <w:marLeft w:val="0"/>
              <w:marRight w:val="0"/>
              <w:marTop w:val="0"/>
              <w:marBottom w:val="0"/>
              <w:divBdr>
                <w:top w:val="none" w:sz="0" w:space="0" w:color="auto"/>
                <w:left w:val="none" w:sz="0" w:space="0" w:color="auto"/>
                <w:bottom w:val="none" w:sz="0" w:space="0" w:color="auto"/>
                <w:right w:val="none" w:sz="0" w:space="0" w:color="auto"/>
              </w:divBdr>
            </w:div>
            <w:div w:id="292756461">
              <w:marLeft w:val="0"/>
              <w:marRight w:val="0"/>
              <w:marTop w:val="0"/>
              <w:marBottom w:val="0"/>
              <w:divBdr>
                <w:top w:val="none" w:sz="0" w:space="0" w:color="auto"/>
                <w:left w:val="none" w:sz="0" w:space="0" w:color="auto"/>
                <w:bottom w:val="none" w:sz="0" w:space="0" w:color="auto"/>
                <w:right w:val="none" w:sz="0" w:space="0" w:color="auto"/>
              </w:divBdr>
            </w:div>
            <w:div w:id="195048557">
              <w:marLeft w:val="0"/>
              <w:marRight w:val="0"/>
              <w:marTop w:val="0"/>
              <w:marBottom w:val="0"/>
              <w:divBdr>
                <w:top w:val="none" w:sz="0" w:space="0" w:color="auto"/>
                <w:left w:val="none" w:sz="0" w:space="0" w:color="auto"/>
                <w:bottom w:val="none" w:sz="0" w:space="0" w:color="auto"/>
                <w:right w:val="none" w:sz="0" w:space="0" w:color="auto"/>
              </w:divBdr>
            </w:div>
            <w:div w:id="1896045719">
              <w:marLeft w:val="0"/>
              <w:marRight w:val="0"/>
              <w:marTop w:val="0"/>
              <w:marBottom w:val="0"/>
              <w:divBdr>
                <w:top w:val="none" w:sz="0" w:space="0" w:color="auto"/>
                <w:left w:val="none" w:sz="0" w:space="0" w:color="auto"/>
                <w:bottom w:val="none" w:sz="0" w:space="0" w:color="auto"/>
                <w:right w:val="none" w:sz="0" w:space="0" w:color="auto"/>
              </w:divBdr>
            </w:div>
            <w:div w:id="834028915">
              <w:marLeft w:val="0"/>
              <w:marRight w:val="0"/>
              <w:marTop w:val="0"/>
              <w:marBottom w:val="0"/>
              <w:divBdr>
                <w:top w:val="none" w:sz="0" w:space="0" w:color="auto"/>
                <w:left w:val="none" w:sz="0" w:space="0" w:color="auto"/>
                <w:bottom w:val="none" w:sz="0" w:space="0" w:color="auto"/>
                <w:right w:val="none" w:sz="0" w:space="0" w:color="auto"/>
              </w:divBdr>
            </w:div>
            <w:div w:id="601646948">
              <w:marLeft w:val="0"/>
              <w:marRight w:val="0"/>
              <w:marTop w:val="0"/>
              <w:marBottom w:val="0"/>
              <w:divBdr>
                <w:top w:val="none" w:sz="0" w:space="0" w:color="auto"/>
                <w:left w:val="none" w:sz="0" w:space="0" w:color="auto"/>
                <w:bottom w:val="none" w:sz="0" w:space="0" w:color="auto"/>
                <w:right w:val="none" w:sz="0" w:space="0" w:color="auto"/>
              </w:divBdr>
            </w:div>
            <w:div w:id="2121486236">
              <w:marLeft w:val="0"/>
              <w:marRight w:val="0"/>
              <w:marTop w:val="0"/>
              <w:marBottom w:val="0"/>
              <w:divBdr>
                <w:top w:val="none" w:sz="0" w:space="0" w:color="auto"/>
                <w:left w:val="none" w:sz="0" w:space="0" w:color="auto"/>
                <w:bottom w:val="none" w:sz="0" w:space="0" w:color="auto"/>
                <w:right w:val="none" w:sz="0" w:space="0" w:color="auto"/>
              </w:divBdr>
            </w:div>
            <w:div w:id="1057511771">
              <w:marLeft w:val="0"/>
              <w:marRight w:val="0"/>
              <w:marTop w:val="0"/>
              <w:marBottom w:val="0"/>
              <w:divBdr>
                <w:top w:val="none" w:sz="0" w:space="0" w:color="auto"/>
                <w:left w:val="none" w:sz="0" w:space="0" w:color="auto"/>
                <w:bottom w:val="none" w:sz="0" w:space="0" w:color="auto"/>
                <w:right w:val="none" w:sz="0" w:space="0" w:color="auto"/>
              </w:divBdr>
            </w:div>
            <w:div w:id="1969821893">
              <w:marLeft w:val="0"/>
              <w:marRight w:val="0"/>
              <w:marTop w:val="0"/>
              <w:marBottom w:val="0"/>
              <w:divBdr>
                <w:top w:val="none" w:sz="0" w:space="0" w:color="auto"/>
                <w:left w:val="none" w:sz="0" w:space="0" w:color="auto"/>
                <w:bottom w:val="none" w:sz="0" w:space="0" w:color="auto"/>
                <w:right w:val="none" w:sz="0" w:space="0" w:color="auto"/>
              </w:divBdr>
            </w:div>
          </w:divsChild>
        </w:div>
        <w:div w:id="1734156431">
          <w:marLeft w:val="0"/>
          <w:marRight w:val="0"/>
          <w:marTop w:val="0"/>
          <w:marBottom w:val="480"/>
          <w:divBdr>
            <w:top w:val="none" w:sz="0" w:space="0" w:color="auto"/>
            <w:left w:val="none" w:sz="0" w:space="0" w:color="auto"/>
            <w:bottom w:val="none" w:sz="0" w:space="0" w:color="auto"/>
            <w:right w:val="none" w:sz="0" w:space="0" w:color="auto"/>
          </w:divBdr>
          <w:divsChild>
            <w:div w:id="314997096">
              <w:marLeft w:val="0"/>
              <w:marRight w:val="0"/>
              <w:marTop w:val="0"/>
              <w:marBottom w:val="0"/>
              <w:divBdr>
                <w:top w:val="none" w:sz="0" w:space="0" w:color="auto"/>
                <w:left w:val="none" w:sz="0" w:space="0" w:color="auto"/>
                <w:bottom w:val="none" w:sz="0" w:space="0" w:color="auto"/>
                <w:right w:val="none" w:sz="0" w:space="0" w:color="auto"/>
              </w:divBdr>
            </w:div>
            <w:div w:id="1137795884">
              <w:marLeft w:val="0"/>
              <w:marRight w:val="0"/>
              <w:marTop w:val="0"/>
              <w:marBottom w:val="0"/>
              <w:divBdr>
                <w:top w:val="none" w:sz="0" w:space="0" w:color="auto"/>
                <w:left w:val="none" w:sz="0" w:space="0" w:color="auto"/>
                <w:bottom w:val="none" w:sz="0" w:space="0" w:color="auto"/>
                <w:right w:val="none" w:sz="0" w:space="0" w:color="auto"/>
              </w:divBdr>
            </w:div>
            <w:div w:id="1007437501">
              <w:marLeft w:val="0"/>
              <w:marRight w:val="0"/>
              <w:marTop w:val="0"/>
              <w:marBottom w:val="0"/>
              <w:divBdr>
                <w:top w:val="none" w:sz="0" w:space="0" w:color="auto"/>
                <w:left w:val="none" w:sz="0" w:space="0" w:color="auto"/>
                <w:bottom w:val="none" w:sz="0" w:space="0" w:color="auto"/>
                <w:right w:val="none" w:sz="0" w:space="0" w:color="auto"/>
              </w:divBdr>
            </w:div>
          </w:divsChild>
        </w:div>
        <w:div w:id="1743523846">
          <w:marLeft w:val="0"/>
          <w:marRight w:val="0"/>
          <w:marTop w:val="0"/>
          <w:marBottom w:val="0"/>
          <w:divBdr>
            <w:top w:val="none" w:sz="0" w:space="0" w:color="auto"/>
            <w:left w:val="none" w:sz="0" w:space="0" w:color="auto"/>
            <w:bottom w:val="none" w:sz="0" w:space="0" w:color="auto"/>
            <w:right w:val="none" w:sz="0" w:space="0" w:color="auto"/>
          </w:divBdr>
          <w:divsChild>
            <w:div w:id="486096079">
              <w:marLeft w:val="0"/>
              <w:marRight w:val="0"/>
              <w:marTop w:val="0"/>
              <w:marBottom w:val="0"/>
              <w:divBdr>
                <w:top w:val="none" w:sz="0" w:space="0" w:color="auto"/>
                <w:left w:val="none" w:sz="0" w:space="0" w:color="auto"/>
                <w:bottom w:val="none" w:sz="0" w:space="0" w:color="auto"/>
                <w:right w:val="none" w:sz="0" w:space="0" w:color="auto"/>
              </w:divBdr>
              <w:divsChild>
                <w:div w:id="637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406">
          <w:marLeft w:val="0"/>
          <w:marRight w:val="0"/>
          <w:marTop w:val="0"/>
          <w:marBottom w:val="0"/>
          <w:divBdr>
            <w:top w:val="none" w:sz="0" w:space="0" w:color="auto"/>
            <w:left w:val="none" w:sz="0" w:space="0" w:color="auto"/>
            <w:bottom w:val="none" w:sz="0" w:space="0" w:color="auto"/>
            <w:right w:val="none" w:sz="0" w:space="0" w:color="auto"/>
          </w:divBdr>
          <w:divsChild>
            <w:div w:id="1379089239">
              <w:marLeft w:val="0"/>
              <w:marRight w:val="0"/>
              <w:marTop w:val="0"/>
              <w:marBottom w:val="0"/>
              <w:divBdr>
                <w:top w:val="none" w:sz="0" w:space="0" w:color="auto"/>
                <w:left w:val="none" w:sz="0" w:space="0" w:color="auto"/>
                <w:bottom w:val="none" w:sz="0" w:space="0" w:color="auto"/>
                <w:right w:val="none" w:sz="0" w:space="0" w:color="auto"/>
              </w:divBdr>
            </w:div>
          </w:divsChild>
        </w:div>
        <w:div w:id="268125677">
          <w:marLeft w:val="0"/>
          <w:marRight w:val="0"/>
          <w:marTop w:val="0"/>
          <w:marBottom w:val="0"/>
          <w:divBdr>
            <w:top w:val="none" w:sz="0" w:space="0" w:color="auto"/>
            <w:left w:val="none" w:sz="0" w:space="0" w:color="auto"/>
            <w:bottom w:val="none" w:sz="0" w:space="0" w:color="auto"/>
            <w:right w:val="none" w:sz="0" w:space="0" w:color="auto"/>
          </w:divBdr>
          <w:divsChild>
            <w:div w:id="7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729">
      <w:bodyDiv w:val="1"/>
      <w:marLeft w:val="0"/>
      <w:marRight w:val="0"/>
      <w:marTop w:val="0"/>
      <w:marBottom w:val="0"/>
      <w:divBdr>
        <w:top w:val="none" w:sz="0" w:space="0" w:color="auto"/>
        <w:left w:val="none" w:sz="0" w:space="0" w:color="auto"/>
        <w:bottom w:val="none" w:sz="0" w:space="0" w:color="auto"/>
        <w:right w:val="none" w:sz="0" w:space="0" w:color="auto"/>
      </w:divBdr>
      <w:divsChild>
        <w:div w:id="633368008">
          <w:marLeft w:val="0"/>
          <w:marRight w:val="0"/>
          <w:marTop w:val="0"/>
          <w:marBottom w:val="0"/>
          <w:divBdr>
            <w:top w:val="none" w:sz="0" w:space="0" w:color="auto"/>
            <w:left w:val="none" w:sz="0" w:space="0" w:color="auto"/>
            <w:bottom w:val="none" w:sz="0" w:space="0" w:color="auto"/>
            <w:right w:val="none" w:sz="0" w:space="0" w:color="auto"/>
          </w:divBdr>
          <w:divsChild>
            <w:div w:id="660545504">
              <w:marLeft w:val="0"/>
              <w:marRight w:val="0"/>
              <w:marTop w:val="0"/>
              <w:marBottom w:val="0"/>
              <w:divBdr>
                <w:top w:val="none" w:sz="0" w:space="0" w:color="auto"/>
                <w:left w:val="none" w:sz="0" w:space="0" w:color="auto"/>
                <w:bottom w:val="none" w:sz="0" w:space="0" w:color="auto"/>
                <w:right w:val="none" w:sz="0" w:space="0" w:color="auto"/>
              </w:divBdr>
              <w:divsChild>
                <w:div w:id="830946025">
                  <w:marLeft w:val="0"/>
                  <w:marRight w:val="0"/>
                  <w:marTop w:val="0"/>
                  <w:marBottom w:val="0"/>
                  <w:divBdr>
                    <w:top w:val="none" w:sz="0" w:space="0" w:color="auto"/>
                    <w:left w:val="none" w:sz="0" w:space="0" w:color="auto"/>
                    <w:bottom w:val="none" w:sz="0" w:space="0" w:color="auto"/>
                    <w:right w:val="none" w:sz="0" w:space="0" w:color="auto"/>
                  </w:divBdr>
                </w:div>
              </w:divsChild>
            </w:div>
            <w:div w:id="1820532900">
              <w:marLeft w:val="0"/>
              <w:marRight w:val="0"/>
              <w:marTop w:val="0"/>
              <w:marBottom w:val="0"/>
              <w:divBdr>
                <w:top w:val="none" w:sz="0" w:space="0" w:color="auto"/>
                <w:left w:val="none" w:sz="0" w:space="0" w:color="auto"/>
                <w:bottom w:val="none" w:sz="0" w:space="0" w:color="auto"/>
                <w:right w:val="none" w:sz="0" w:space="0" w:color="auto"/>
              </w:divBdr>
              <w:divsChild>
                <w:div w:id="1889996984">
                  <w:marLeft w:val="0"/>
                  <w:marRight w:val="0"/>
                  <w:marTop w:val="0"/>
                  <w:marBottom w:val="0"/>
                  <w:divBdr>
                    <w:top w:val="none" w:sz="0" w:space="0" w:color="auto"/>
                    <w:left w:val="none" w:sz="0" w:space="0" w:color="auto"/>
                    <w:bottom w:val="none" w:sz="0" w:space="0" w:color="auto"/>
                    <w:right w:val="none" w:sz="0" w:space="0" w:color="auto"/>
                  </w:divBdr>
                  <w:divsChild>
                    <w:div w:id="14528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8440">
              <w:marLeft w:val="0"/>
              <w:marRight w:val="0"/>
              <w:marTop w:val="0"/>
              <w:marBottom w:val="0"/>
              <w:divBdr>
                <w:top w:val="none" w:sz="0" w:space="0" w:color="auto"/>
                <w:left w:val="none" w:sz="0" w:space="0" w:color="auto"/>
                <w:bottom w:val="none" w:sz="0" w:space="0" w:color="auto"/>
                <w:right w:val="none" w:sz="0" w:space="0" w:color="auto"/>
              </w:divBdr>
            </w:div>
            <w:div w:id="1427464184">
              <w:marLeft w:val="0"/>
              <w:marRight w:val="0"/>
              <w:marTop w:val="0"/>
              <w:marBottom w:val="0"/>
              <w:divBdr>
                <w:top w:val="none" w:sz="0" w:space="0" w:color="auto"/>
                <w:left w:val="none" w:sz="0" w:space="0" w:color="auto"/>
                <w:bottom w:val="none" w:sz="0" w:space="0" w:color="auto"/>
                <w:right w:val="none" w:sz="0" w:space="0" w:color="auto"/>
              </w:divBdr>
            </w:div>
            <w:div w:id="1531064526">
              <w:marLeft w:val="0"/>
              <w:marRight w:val="0"/>
              <w:marTop w:val="0"/>
              <w:marBottom w:val="0"/>
              <w:divBdr>
                <w:top w:val="none" w:sz="0" w:space="0" w:color="auto"/>
                <w:left w:val="none" w:sz="0" w:space="0" w:color="auto"/>
                <w:bottom w:val="none" w:sz="0" w:space="0" w:color="auto"/>
                <w:right w:val="none" w:sz="0" w:space="0" w:color="auto"/>
              </w:divBdr>
            </w:div>
            <w:div w:id="1617561809">
              <w:marLeft w:val="0"/>
              <w:marRight w:val="0"/>
              <w:marTop w:val="0"/>
              <w:marBottom w:val="0"/>
              <w:divBdr>
                <w:top w:val="none" w:sz="0" w:space="0" w:color="auto"/>
                <w:left w:val="none" w:sz="0" w:space="0" w:color="auto"/>
                <w:bottom w:val="none" w:sz="0" w:space="0" w:color="auto"/>
                <w:right w:val="none" w:sz="0" w:space="0" w:color="auto"/>
              </w:divBdr>
            </w:div>
            <w:div w:id="730544870">
              <w:marLeft w:val="0"/>
              <w:marRight w:val="0"/>
              <w:marTop w:val="0"/>
              <w:marBottom w:val="0"/>
              <w:divBdr>
                <w:top w:val="none" w:sz="0" w:space="0" w:color="auto"/>
                <w:left w:val="none" w:sz="0" w:space="0" w:color="auto"/>
                <w:bottom w:val="none" w:sz="0" w:space="0" w:color="auto"/>
                <w:right w:val="none" w:sz="0" w:space="0" w:color="auto"/>
              </w:divBdr>
            </w:div>
            <w:div w:id="1578318993">
              <w:marLeft w:val="0"/>
              <w:marRight w:val="0"/>
              <w:marTop w:val="0"/>
              <w:marBottom w:val="0"/>
              <w:divBdr>
                <w:top w:val="none" w:sz="0" w:space="0" w:color="auto"/>
                <w:left w:val="none" w:sz="0" w:space="0" w:color="auto"/>
                <w:bottom w:val="none" w:sz="0" w:space="0" w:color="auto"/>
                <w:right w:val="none" w:sz="0" w:space="0" w:color="auto"/>
              </w:divBdr>
            </w:div>
            <w:div w:id="1364282364">
              <w:marLeft w:val="0"/>
              <w:marRight w:val="0"/>
              <w:marTop w:val="0"/>
              <w:marBottom w:val="0"/>
              <w:divBdr>
                <w:top w:val="none" w:sz="0" w:space="0" w:color="auto"/>
                <w:left w:val="none" w:sz="0" w:space="0" w:color="auto"/>
                <w:bottom w:val="none" w:sz="0" w:space="0" w:color="auto"/>
                <w:right w:val="none" w:sz="0" w:space="0" w:color="auto"/>
              </w:divBdr>
            </w:div>
            <w:div w:id="581374597">
              <w:marLeft w:val="0"/>
              <w:marRight w:val="0"/>
              <w:marTop w:val="0"/>
              <w:marBottom w:val="0"/>
              <w:divBdr>
                <w:top w:val="none" w:sz="0" w:space="0" w:color="auto"/>
                <w:left w:val="none" w:sz="0" w:space="0" w:color="auto"/>
                <w:bottom w:val="none" w:sz="0" w:space="0" w:color="auto"/>
                <w:right w:val="none" w:sz="0" w:space="0" w:color="auto"/>
              </w:divBdr>
            </w:div>
            <w:div w:id="1815828449">
              <w:marLeft w:val="0"/>
              <w:marRight w:val="0"/>
              <w:marTop w:val="0"/>
              <w:marBottom w:val="0"/>
              <w:divBdr>
                <w:top w:val="none" w:sz="0" w:space="0" w:color="auto"/>
                <w:left w:val="none" w:sz="0" w:space="0" w:color="auto"/>
                <w:bottom w:val="none" w:sz="0" w:space="0" w:color="auto"/>
                <w:right w:val="none" w:sz="0" w:space="0" w:color="auto"/>
              </w:divBdr>
            </w:div>
            <w:div w:id="669868164">
              <w:marLeft w:val="0"/>
              <w:marRight w:val="0"/>
              <w:marTop w:val="0"/>
              <w:marBottom w:val="0"/>
              <w:divBdr>
                <w:top w:val="none" w:sz="0" w:space="0" w:color="auto"/>
                <w:left w:val="none" w:sz="0" w:space="0" w:color="auto"/>
                <w:bottom w:val="none" w:sz="0" w:space="0" w:color="auto"/>
                <w:right w:val="none" w:sz="0" w:space="0" w:color="auto"/>
              </w:divBdr>
            </w:div>
            <w:div w:id="1148088195">
              <w:marLeft w:val="0"/>
              <w:marRight w:val="0"/>
              <w:marTop w:val="0"/>
              <w:marBottom w:val="0"/>
              <w:divBdr>
                <w:top w:val="none" w:sz="0" w:space="0" w:color="auto"/>
                <w:left w:val="none" w:sz="0" w:space="0" w:color="auto"/>
                <w:bottom w:val="none" w:sz="0" w:space="0" w:color="auto"/>
                <w:right w:val="none" w:sz="0" w:space="0" w:color="auto"/>
              </w:divBdr>
            </w:div>
            <w:div w:id="511651075">
              <w:marLeft w:val="0"/>
              <w:marRight w:val="0"/>
              <w:marTop w:val="0"/>
              <w:marBottom w:val="0"/>
              <w:divBdr>
                <w:top w:val="none" w:sz="0" w:space="0" w:color="auto"/>
                <w:left w:val="none" w:sz="0" w:space="0" w:color="auto"/>
                <w:bottom w:val="none" w:sz="0" w:space="0" w:color="auto"/>
                <w:right w:val="none" w:sz="0" w:space="0" w:color="auto"/>
              </w:divBdr>
            </w:div>
            <w:div w:id="316766249">
              <w:marLeft w:val="0"/>
              <w:marRight w:val="0"/>
              <w:marTop w:val="0"/>
              <w:marBottom w:val="0"/>
              <w:divBdr>
                <w:top w:val="none" w:sz="0" w:space="0" w:color="auto"/>
                <w:left w:val="none" w:sz="0" w:space="0" w:color="auto"/>
                <w:bottom w:val="none" w:sz="0" w:space="0" w:color="auto"/>
                <w:right w:val="none" w:sz="0" w:space="0" w:color="auto"/>
              </w:divBdr>
            </w:div>
            <w:div w:id="1061445375">
              <w:marLeft w:val="0"/>
              <w:marRight w:val="0"/>
              <w:marTop w:val="0"/>
              <w:marBottom w:val="0"/>
              <w:divBdr>
                <w:top w:val="none" w:sz="0" w:space="0" w:color="auto"/>
                <w:left w:val="none" w:sz="0" w:space="0" w:color="auto"/>
                <w:bottom w:val="none" w:sz="0" w:space="0" w:color="auto"/>
                <w:right w:val="none" w:sz="0" w:space="0" w:color="auto"/>
              </w:divBdr>
            </w:div>
            <w:div w:id="155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926">
      <w:bodyDiv w:val="1"/>
      <w:marLeft w:val="0"/>
      <w:marRight w:val="0"/>
      <w:marTop w:val="0"/>
      <w:marBottom w:val="0"/>
      <w:divBdr>
        <w:top w:val="none" w:sz="0" w:space="0" w:color="auto"/>
        <w:left w:val="none" w:sz="0" w:space="0" w:color="auto"/>
        <w:bottom w:val="none" w:sz="0" w:space="0" w:color="auto"/>
        <w:right w:val="none" w:sz="0" w:space="0" w:color="auto"/>
      </w:divBdr>
      <w:divsChild>
        <w:div w:id="1360817370">
          <w:marLeft w:val="0"/>
          <w:marRight w:val="0"/>
          <w:marTop w:val="0"/>
          <w:marBottom w:val="0"/>
          <w:divBdr>
            <w:top w:val="none" w:sz="0" w:space="0" w:color="auto"/>
            <w:left w:val="none" w:sz="0" w:space="0" w:color="auto"/>
            <w:bottom w:val="none" w:sz="0" w:space="0" w:color="auto"/>
            <w:right w:val="none" w:sz="0" w:space="0" w:color="auto"/>
          </w:divBdr>
        </w:div>
        <w:div w:id="283968842">
          <w:marLeft w:val="0"/>
          <w:marRight w:val="0"/>
          <w:marTop w:val="0"/>
          <w:marBottom w:val="0"/>
          <w:divBdr>
            <w:top w:val="none" w:sz="0" w:space="0" w:color="auto"/>
            <w:left w:val="none" w:sz="0" w:space="0" w:color="auto"/>
            <w:bottom w:val="none" w:sz="0" w:space="0" w:color="auto"/>
            <w:right w:val="none" w:sz="0" w:space="0" w:color="auto"/>
          </w:divBdr>
        </w:div>
        <w:div w:id="1682733805">
          <w:marLeft w:val="0"/>
          <w:marRight w:val="0"/>
          <w:marTop w:val="0"/>
          <w:marBottom w:val="0"/>
          <w:divBdr>
            <w:top w:val="none" w:sz="0" w:space="0" w:color="auto"/>
            <w:left w:val="none" w:sz="0" w:space="0" w:color="auto"/>
            <w:bottom w:val="none" w:sz="0" w:space="0" w:color="auto"/>
            <w:right w:val="none" w:sz="0" w:space="0" w:color="auto"/>
          </w:divBdr>
        </w:div>
        <w:div w:id="13113226">
          <w:marLeft w:val="0"/>
          <w:marRight w:val="0"/>
          <w:marTop w:val="0"/>
          <w:marBottom w:val="0"/>
          <w:divBdr>
            <w:top w:val="none" w:sz="0" w:space="0" w:color="auto"/>
            <w:left w:val="none" w:sz="0" w:space="0" w:color="auto"/>
            <w:bottom w:val="none" w:sz="0" w:space="0" w:color="auto"/>
            <w:right w:val="none" w:sz="0" w:space="0" w:color="auto"/>
          </w:divBdr>
        </w:div>
        <w:div w:id="1774015178">
          <w:marLeft w:val="0"/>
          <w:marRight w:val="0"/>
          <w:marTop w:val="0"/>
          <w:marBottom w:val="0"/>
          <w:divBdr>
            <w:top w:val="none" w:sz="0" w:space="0" w:color="auto"/>
            <w:left w:val="none" w:sz="0" w:space="0" w:color="auto"/>
            <w:bottom w:val="none" w:sz="0" w:space="0" w:color="auto"/>
            <w:right w:val="none" w:sz="0" w:space="0" w:color="auto"/>
          </w:divBdr>
        </w:div>
        <w:div w:id="763115257">
          <w:marLeft w:val="0"/>
          <w:marRight w:val="0"/>
          <w:marTop w:val="0"/>
          <w:marBottom w:val="0"/>
          <w:divBdr>
            <w:top w:val="none" w:sz="0" w:space="0" w:color="auto"/>
            <w:left w:val="none" w:sz="0" w:space="0" w:color="auto"/>
            <w:bottom w:val="none" w:sz="0" w:space="0" w:color="auto"/>
            <w:right w:val="none" w:sz="0" w:space="0" w:color="auto"/>
          </w:divBdr>
        </w:div>
        <w:div w:id="1514421159">
          <w:marLeft w:val="0"/>
          <w:marRight w:val="0"/>
          <w:marTop w:val="0"/>
          <w:marBottom w:val="0"/>
          <w:divBdr>
            <w:top w:val="none" w:sz="0" w:space="0" w:color="auto"/>
            <w:left w:val="none" w:sz="0" w:space="0" w:color="auto"/>
            <w:bottom w:val="none" w:sz="0" w:space="0" w:color="auto"/>
            <w:right w:val="none" w:sz="0" w:space="0" w:color="auto"/>
          </w:divBdr>
        </w:div>
        <w:div w:id="1296332539">
          <w:marLeft w:val="0"/>
          <w:marRight w:val="0"/>
          <w:marTop w:val="0"/>
          <w:marBottom w:val="0"/>
          <w:divBdr>
            <w:top w:val="none" w:sz="0" w:space="0" w:color="auto"/>
            <w:left w:val="none" w:sz="0" w:space="0" w:color="auto"/>
            <w:bottom w:val="none" w:sz="0" w:space="0" w:color="auto"/>
            <w:right w:val="none" w:sz="0" w:space="0" w:color="auto"/>
          </w:divBdr>
        </w:div>
        <w:div w:id="1960528031">
          <w:marLeft w:val="0"/>
          <w:marRight w:val="0"/>
          <w:marTop w:val="0"/>
          <w:marBottom w:val="0"/>
          <w:divBdr>
            <w:top w:val="none" w:sz="0" w:space="0" w:color="auto"/>
            <w:left w:val="none" w:sz="0" w:space="0" w:color="auto"/>
            <w:bottom w:val="none" w:sz="0" w:space="0" w:color="auto"/>
            <w:right w:val="none" w:sz="0" w:space="0" w:color="auto"/>
          </w:divBdr>
        </w:div>
        <w:div w:id="1896239979">
          <w:marLeft w:val="0"/>
          <w:marRight w:val="0"/>
          <w:marTop w:val="0"/>
          <w:marBottom w:val="0"/>
          <w:divBdr>
            <w:top w:val="none" w:sz="0" w:space="0" w:color="auto"/>
            <w:left w:val="none" w:sz="0" w:space="0" w:color="auto"/>
            <w:bottom w:val="none" w:sz="0" w:space="0" w:color="auto"/>
            <w:right w:val="none" w:sz="0" w:space="0" w:color="auto"/>
          </w:divBdr>
        </w:div>
        <w:div w:id="1366103745">
          <w:marLeft w:val="0"/>
          <w:marRight w:val="0"/>
          <w:marTop w:val="0"/>
          <w:marBottom w:val="0"/>
          <w:divBdr>
            <w:top w:val="none" w:sz="0" w:space="0" w:color="auto"/>
            <w:left w:val="none" w:sz="0" w:space="0" w:color="auto"/>
            <w:bottom w:val="none" w:sz="0" w:space="0" w:color="auto"/>
            <w:right w:val="none" w:sz="0" w:space="0" w:color="auto"/>
          </w:divBdr>
        </w:div>
        <w:div w:id="309754195">
          <w:marLeft w:val="0"/>
          <w:marRight w:val="0"/>
          <w:marTop w:val="0"/>
          <w:marBottom w:val="0"/>
          <w:divBdr>
            <w:top w:val="none" w:sz="0" w:space="0" w:color="auto"/>
            <w:left w:val="none" w:sz="0" w:space="0" w:color="auto"/>
            <w:bottom w:val="none" w:sz="0" w:space="0" w:color="auto"/>
            <w:right w:val="none" w:sz="0" w:space="0" w:color="auto"/>
          </w:divBdr>
        </w:div>
        <w:div w:id="474840851">
          <w:marLeft w:val="0"/>
          <w:marRight w:val="0"/>
          <w:marTop w:val="0"/>
          <w:marBottom w:val="0"/>
          <w:divBdr>
            <w:top w:val="none" w:sz="0" w:space="0" w:color="auto"/>
            <w:left w:val="none" w:sz="0" w:space="0" w:color="auto"/>
            <w:bottom w:val="none" w:sz="0" w:space="0" w:color="auto"/>
            <w:right w:val="none" w:sz="0" w:space="0" w:color="auto"/>
          </w:divBdr>
        </w:div>
        <w:div w:id="1597058239">
          <w:marLeft w:val="0"/>
          <w:marRight w:val="0"/>
          <w:marTop w:val="0"/>
          <w:marBottom w:val="0"/>
          <w:divBdr>
            <w:top w:val="none" w:sz="0" w:space="0" w:color="auto"/>
            <w:left w:val="none" w:sz="0" w:space="0" w:color="auto"/>
            <w:bottom w:val="none" w:sz="0" w:space="0" w:color="auto"/>
            <w:right w:val="none" w:sz="0" w:space="0" w:color="auto"/>
          </w:divBdr>
        </w:div>
        <w:div w:id="25107723">
          <w:marLeft w:val="0"/>
          <w:marRight w:val="0"/>
          <w:marTop w:val="0"/>
          <w:marBottom w:val="0"/>
          <w:divBdr>
            <w:top w:val="none" w:sz="0" w:space="0" w:color="auto"/>
            <w:left w:val="none" w:sz="0" w:space="0" w:color="auto"/>
            <w:bottom w:val="none" w:sz="0" w:space="0" w:color="auto"/>
            <w:right w:val="none" w:sz="0" w:space="0" w:color="auto"/>
          </w:divBdr>
        </w:div>
      </w:divsChild>
    </w:div>
    <w:div w:id="1200624187">
      <w:bodyDiv w:val="1"/>
      <w:marLeft w:val="0"/>
      <w:marRight w:val="0"/>
      <w:marTop w:val="0"/>
      <w:marBottom w:val="0"/>
      <w:divBdr>
        <w:top w:val="none" w:sz="0" w:space="0" w:color="auto"/>
        <w:left w:val="none" w:sz="0" w:space="0" w:color="auto"/>
        <w:bottom w:val="none" w:sz="0" w:space="0" w:color="auto"/>
        <w:right w:val="none" w:sz="0" w:space="0" w:color="auto"/>
      </w:divBdr>
      <w:divsChild>
        <w:div w:id="1674189237">
          <w:marLeft w:val="0"/>
          <w:marRight w:val="0"/>
          <w:marTop w:val="0"/>
          <w:marBottom w:val="0"/>
          <w:divBdr>
            <w:top w:val="none" w:sz="0" w:space="0" w:color="auto"/>
            <w:left w:val="none" w:sz="0" w:space="0" w:color="auto"/>
            <w:bottom w:val="none" w:sz="0" w:space="0" w:color="auto"/>
            <w:right w:val="none" w:sz="0" w:space="0" w:color="auto"/>
          </w:divBdr>
          <w:divsChild>
            <w:div w:id="2042700990">
              <w:marLeft w:val="0"/>
              <w:marRight w:val="0"/>
              <w:marTop w:val="0"/>
              <w:marBottom w:val="0"/>
              <w:divBdr>
                <w:top w:val="none" w:sz="0" w:space="0" w:color="auto"/>
                <w:left w:val="none" w:sz="0" w:space="0" w:color="auto"/>
                <w:bottom w:val="none" w:sz="0" w:space="0" w:color="auto"/>
                <w:right w:val="none" w:sz="0" w:space="0" w:color="auto"/>
              </w:divBdr>
              <w:divsChild>
                <w:div w:id="2142067718">
                  <w:marLeft w:val="0"/>
                  <w:marRight w:val="0"/>
                  <w:marTop w:val="0"/>
                  <w:marBottom w:val="0"/>
                  <w:divBdr>
                    <w:top w:val="none" w:sz="0" w:space="0" w:color="auto"/>
                    <w:left w:val="none" w:sz="0" w:space="0" w:color="auto"/>
                    <w:bottom w:val="none" w:sz="0" w:space="0" w:color="auto"/>
                    <w:right w:val="none" w:sz="0" w:space="0" w:color="auto"/>
                  </w:divBdr>
                </w:div>
              </w:divsChild>
            </w:div>
            <w:div w:id="1041051023">
              <w:marLeft w:val="0"/>
              <w:marRight w:val="0"/>
              <w:marTop w:val="0"/>
              <w:marBottom w:val="0"/>
              <w:divBdr>
                <w:top w:val="none" w:sz="0" w:space="0" w:color="auto"/>
                <w:left w:val="none" w:sz="0" w:space="0" w:color="auto"/>
                <w:bottom w:val="none" w:sz="0" w:space="0" w:color="auto"/>
                <w:right w:val="none" w:sz="0" w:space="0" w:color="auto"/>
              </w:divBdr>
              <w:divsChild>
                <w:div w:id="8307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8493">
      <w:bodyDiv w:val="1"/>
      <w:marLeft w:val="0"/>
      <w:marRight w:val="0"/>
      <w:marTop w:val="0"/>
      <w:marBottom w:val="0"/>
      <w:divBdr>
        <w:top w:val="none" w:sz="0" w:space="0" w:color="auto"/>
        <w:left w:val="none" w:sz="0" w:space="0" w:color="auto"/>
        <w:bottom w:val="none" w:sz="0" w:space="0" w:color="auto"/>
        <w:right w:val="none" w:sz="0" w:space="0" w:color="auto"/>
      </w:divBdr>
      <w:divsChild>
        <w:div w:id="1637758511">
          <w:marLeft w:val="0"/>
          <w:marRight w:val="0"/>
          <w:marTop w:val="0"/>
          <w:marBottom w:val="0"/>
          <w:divBdr>
            <w:top w:val="none" w:sz="0" w:space="0" w:color="auto"/>
            <w:left w:val="none" w:sz="0" w:space="0" w:color="auto"/>
            <w:bottom w:val="none" w:sz="0" w:space="0" w:color="auto"/>
            <w:right w:val="none" w:sz="0" w:space="0" w:color="auto"/>
          </w:divBdr>
          <w:divsChild>
            <w:div w:id="1135827547">
              <w:marLeft w:val="0"/>
              <w:marRight w:val="0"/>
              <w:marTop w:val="0"/>
              <w:marBottom w:val="0"/>
              <w:divBdr>
                <w:top w:val="none" w:sz="0" w:space="0" w:color="auto"/>
                <w:left w:val="none" w:sz="0" w:space="0" w:color="auto"/>
                <w:bottom w:val="none" w:sz="0" w:space="0" w:color="auto"/>
                <w:right w:val="none" w:sz="0" w:space="0" w:color="auto"/>
              </w:divBdr>
              <w:divsChild>
                <w:div w:id="1323896217">
                  <w:marLeft w:val="0"/>
                  <w:marRight w:val="0"/>
                  <w:marTop w:val="0"/>
                  <w:marBottom w:val="0"/>
                  <w:divBdr>
                    <w:top w:val="none" w:sz="0" w:space="0" w:color="auto"/>
                    <w:left w:val="none" w:sz="0" w:space="0" w:color="auto"/>
                    <w:bottom w:val="none" w:sz="0" w:space="0" w:color="auto"/>
                    <w:right w:val="none" w:sz="0" w:space="0" w:color="auto"/>
                  </w:divBdr>
                </w:div>
              </w:divsChild>
            </w:div>
            <w:div w:id="640575889">
              <w:marLeft w:val="0"/>
              <w:marRight w:val="0"/>
              <w:marTop w:val="0"/>
              <w:marBottom w:val="0"/>
              <w:divBdr>
                <w:top w:val="none" w:sz="0" w:space="0" w:color="auto"/>
                <w:left w:val="none" w:sz="0" w:space="0" w:color="auto"/>
                <w:bottom w:val="none" w:sz="0" w:space="0" w:color="auto"/>
                <w:right w:val="none" w:sz="0" w:space="0" w:color="auto"/>
              </w:divBdr>
              <w:divsChild>
                <w:div w:id="2108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5193">
      <w:bodyDiv w:val="1"/>
      <w:marLeft w:val="0"/>
      <w:marRight w:val="0"/>
      <w:marTop w:val="0"/>
      <w:marBottom w:val="0"/>
      <w:divBdr>
        <w:top w:val="none" w:sz="0" w:space="0" w:color="auto"/>
        <w:left w:val="none" w:sz="0" w:space="0" w:color="auto"/>
        <w:bottom w:val="none" w:sz="0" w:space="0" w:color="auto"/>
        <w:right w:val="none" w:sz="0" w:space="0" w:color="auto"/>
      </w:divBdr>
      <w:divsChild>
        <w:div w:id="1325671421">
          <w:marLeft w:val="0"/>
          <w:marRight w:val="0"/>
          <w:marTop w:val="0"/>
          <w:marBottom w:val="0"/>
          <w:divBdr>
            <w:top w:val="none" w:sz="0" w:space="0" w:color="auto"/>
            <w:left w:val="none" w:sz="0" w:space="0" w:color="auto"/>
            <w:bottom w:val="none" w:sz="0" w:space="0" w:color="auto"/>
            <w:right w:val="none" w:sz="0" w:space="0" w:color="auto"/>
          </w:divBdr>
        </w:div>
        <w:div w:id="571892040">
          <w:marLeft w:val="0"/>
          <w:marRight w:val="0"/>
          <w:marTop w:val="0"/>
          <w:marBottom w:val="0"/>
          <w:divBdr>
            <w:top w:val="none" w:sz="0" w:space="0" w:color="auto"/>
            <w:left w:val="none" w:sz="0" w:space="0" w:color="auto"/>
            <w:bottom w:val="none" w:sz="0" w:space="0" w:color="auto"/>
            <w:right w:val="none" w:sz="0" w:space="0" w:color="auto"/>
          </w:divBdr>
        </w:div>
        <w:div w:id="995647266">
          <w:marLeft w:val="0"/>
          <w:marRight w:val="0"/>
          <w:marTop w:val="0"/>
          <w:marBottom w:val="0"/>
          <w:divBdr>
            <w:top w:val="none" w:sz="0" w:space="0" w:color="auto"/>
            <w:left w:val="none" w:sz="0" w:space="0" w:color="auto"/>
            <w:bottom w:val="none" w:sz="0" w:space="0" w:color="auto"/>
            <w:right w:val="none" w:sz="0" w:space="0" w:color="auto"/>
          </w:divBdr>
        </w:div>
        <w:div w:id="1178618429">
          <w:marLeft w:val="0"/>
          <w:marRight w:val="0"/>
          <w:marTop w:val="0"/>
          <w:marBottom w:val="0"/>
          <w:divBdr>
            <w:top w:val="none" w:sz="0" w:space="0" w:color="auto"/>
            <w:left w:val="none" w:sz="0" w:space="0" w:color="auto"/>
            <w:bottom w:val="none" w:sz="0" w:space="0" w:color="auto"/>
            <w:right w:val="none" w:sz="0" w:space="0" w:color="auto"/>
          </w:divBdr>
        </w:div>
        <w:div w:id="2045714698">
          <w:marLeft w:val="0"/>
          <w:marRight w:val="0"/>
          <w:marTop w:val="0"/>
          <w:marBottom w:val="0"/>
          <w:divBdr>
            <w:top w:val="none" w:sz="0" w:space="0" w:color="auto"/>
            <w:left w:val="none" w:sz="0" w:space="0" w:color="auto"/>
            <w:bottom w:val="none" w:sz="0" w:space="0" w:color="auto"/>
            <w:right w:val="none" w:sz="0" w:space="0" w:color="auto"/>
          </w:divBdr>
        </w:div>
        <w:div w:id="1164709262">
          <w:marLeft w:val="0"/>
          <w:marRight w:val="0"/>
          <w:marTop w:val="0"/>
          <w:marBottom w:val="0"/>
          <w:divBdr>
            <w:top w:val="none" w:sz="0" w:space="0" w:color="auto"/>
            <w:left w:val="none" w:sz="0" w:space="0" w:color="auto"/>
            <w:bottom w:val="none" w:sz="0" w:space="0" w:color="auto"/>
            <w:right w:val="none" w:sz="0" w:space="0" w:color="auto"/>
          </w:divBdr>
        </w:div>
        <w:div w:id="407074001">
          <w:marLeft w:val="0"/>
          <w:marRight w:val="0"/>
          <w:marTop w:val="0"/>
          <w:marBottom w:val="0"/>
          <w:divBdr>
            <w:top w:val="none" w:sz="0" w:space="0" w:color="auto"/>
            <w:left w:val="none" w:sz="0" w:space="0" w:color="auto"/>
            <w:bottom w:val="none" w:sz="0" w:space="0" w:color="auto"/>
            <w:right w:val="none" w:sz="0" w:space="0" w:color="auto"/>
          </w:divBdr>
        </w:div>
        <w:div w:id="1938437850">
          <w:marLeft w:val="0"/>
          <w:marRight w:val="0"/>
          <w:marTop w:val="0"/>
          <w:marBottom w:val="0"/>
          <w:divBdr>
            <w:top w:val="none" w:sz="0" w:space="0" w:color="auto"/>
            <w:left w:val="none" w:sz="0" w:space="0" w:color="auto"/>
            <w:bottom w:val="none" w:sz="0" w:space="0" w:color="auto"/>
            <w:right w:val="none" w:sz="0" w:space="0" w:color="auto"/>
          </w:divBdr>
        </w:div>
        <w:div w:id="743069117">
          <w:marLeft w:val="0"/>
          <w:marRight w:val="0"/>
          <w:marTop w:val="0"/>
          <w:marBottom w:val="0"/>
          <w:divBdr>
            <w:top w:val="none" w:sz="0" w:space="0" w:color="auto"/>
            <w:left w:val="none" w:sz="0" w:space="0" w:color="auto"/>
            <w:bottom w:val="none" w:sz="0" w:space="0" w:color="auto"/>
            <w:right w:val="none" w:sz="0" w:space="0" w:color="auto"/>
          </w:divBdr>
        </w:div>
        <w:div w:id="411783679">
          <w:marLeft w:val="0"/>
          <w:marRight w:val="0"/>
          <w:marTop w:val="0"/>
          <w:marBottom w:val="0"/>
          <w:divBdr>
            <w:top w:val="none" w:sz="0" w:space="0" w:color="auto"/>
            <w:left w:val="none" w:sz="0" w:space="0" w:color="auto"/>
            <w:bottom w:val="none" w:sz="0" w:space="0" w:color="auto"/>
            <w:right w:val="none" w:sz="0" w:space="0" w:color="auto"/>
          </w:divBdr>
        </w:div>
        <w:div w:id="434252956">
          <w:marLeft w:val="0"/>
          <w:marRight w:val="0"/>
          <w:marTop w:val="0"/>
          <w:marBottom w:val="0"/>
          <w:divBdr>
            <w:top w:val="none" w:sz="0" w:space="0" w:color="auto"/>
            <w:left w:val="none" w:sz="0" w:space="0" w:color="auto"/>
            <w:bottom w:val="none" w:sz="0" w:space="0" w:color="auto"/>
            <w:right w:val="none" w:sz="0" w:space="0" w:color="auto"/>
          </w:divBdr>
        </w:div>
        <w:div w:id="1628730737">
          <w:marLeft w:val="0"/>
          <w:marRight w:val="0"/>
          <w:marTop w:val="0"/>
          <w:marBottom w:val="0"/>
          <w:divBdr>
            <w:top w:val="none" w:sz="0" w:space="0" w:color="auto"/>
            <w:left w:val="none" w:sz="0" w:space="0" w:color="auto"/>
            <w:bottom w:val="none" w:sz="0" w:space="0" w:color="auto"/>
            <w:right w:val="none" w:sz="0" w:space="0" w:color="auto"/>
          </w:divBdr>
        </w:div>
        <w:div w:id="1718386085">
          <w:marLeft w:val="0"/>
          <w:marRight w:val="0"/>
          <w:marTop w:val="0"/>
          <w:marBottom w:val="0"/>
          <w:divBdr>
            <w:top w:val="none" w:sz="0" w:space="0" w:color="auto"/>
            <w:left w:val="none" w:sz="0" w:space="0" w:color="auto"/>
            <w:bottom w:val="none" w:sz="0" w:space="0" w:color="auto"/>
            <w:right w:val="none" w:sz="0" w:space="0" w:color="auto"/>
          </w:divBdr>
        </w:div>
        <w:div w:id="93283695">
          <w:marLeft w:val="0"/>
          <w:marRight w:val="0"/>
          <w:marTop w:val="0"/>
          <w:marBottom w:val="0"/>
          <w:divBdr>
            <w:top w:val="none" w:sz="0" w:space="0" w:color="auto"/>
            <w:left w:val="none" w:sz="0" w:space="0" w:color="auto"/>
            <w:bottom w:val="none" w:sz="0" w:space="0" w:color="auto"/>
            <w:right w:val="none" w:sz="0" w:space="0" w:color="auto"/>
          </w:divBdr>
        </w:div>
        <w:div w:id="1796361480">
          <w:marLeft w:val="0"/>
          <w:marRight w:val="0"/>
          <w:marTop w:val="0"/>
          <w:marBottom w:val="0"/>
          <w:divBdr>
            <w:top w:val="none" w:sz="0" w:space="0" w:color="auto"/>
            <w:left w:val="none" w:sz="0" w:space="0" w:color="auto"/>
            <w:bottom w:val="none" w:sz="0" w:space="0" w:color="auto"/>
            <w:right w:val="none" w:sz="0" w:space="0" w:color="auto"/>
          </w:divBdr>
        </w:div>
      </w:divsChild>
    </w:div>
    <w:div w:id="1515875198">
      <w:bodyDiv w:val="1"/>
      <w:marLeft w:val="0"/>
      <w:marRight w:val="0"/>
      <w:marTop w:val="0"/>
      <w:marBottom w:val="0"/>
      <w:divBdr>
        <w:top w:val="none" w:sz="0" w:space="0" w:color="auto"/>
        <w:left w:val="none" w:sz="0" w:space="0" w:color="auto"/>
        <w:bottom w:val="none" w:sz="0" w:space="0" w:color="auto"/>
        <w:right w:val="none" w:sz="0" w:space="0" w:color="auto"/>
      </w:divBdr>
      <w:divsChild>
        <w:div w:id="912205554">
          <w:marLeft w:val="0"/>
          <w:marRight w:val="0"/>
          <w:marTop w:val="0"/>
          <w:marBottom w:val="0"/>
          <w:divBdr>
            <w:top w:val="none" w:sz="0" w:space="0" w:color="auto"/>
            <w:left w:val="none" w:sz="0" w:space="0" w:color="auto"/>
            <w:bottom w:val="none" w:sz="0" w:space="0" w:color="auto"/>
            <w:right w:val="none" w:sz="0" w:space="0" w:color="auto"/>
          </w:divBdr>
        </w:div>
        <w:div w:id="931401011">
          <w:marLeft w:val="0"/>
          <w:marRight w:val="0"/>
          <w:marTop w:val="0"/>
          <w:marBottom w:val="0"/>
          <w:divBdr>
            <w:top w:val="none" w:sz="0" w:space="0" w:color="auto"/>
            <w:left w:val="none" w:sz="0" w:space="0" w:color="auto"/>
            <w:bottom w:val="none" w:sz="0" w:space="0" w:color="auto"/>
            <w:right w:val="none" w:sz="0" w:space="0" w:color="auto"/>
          </w:divBdr>
        </w:div>
        <w:div w:id="1911037615">
          <w:marLeft w:val="0"/>
          <w:marRight w:val="0"/>
          <w:marTop w:val="0"/>
          <w:marBottom w:val="0"/>
          <w:divBdr>
            <w:top w:val="none" w:sz="0" w:space="0" w:color="auto"/>
            <w:left w:val="none" w:sz="0" w:space="0" w:color="auto"/>
            <w:bottom w:val="none" w:sz="0" w:space="0" w:color="auto"/>
            <w:right w:val="none" w:sz="0" w:space="0" w:color="auto"/>
          </w:divBdr>
        </w:div>
        <w:div w:id="563679375">
          <w:marLeft w:val="0"/>
          <w:marRight w:val="0"/>
          <w:marTop w:val="0"/>
          <w:marBottom w:val="0"/>
          <w:divBdr>
            <w:top w:val="none" w:sz="0" w:space="0" w:color="auto"/>
            <w:left w:val="none" w:sz="0" w:space="0" w:color="auto"/>
            <w:bottom w:val="none" w:sz="0" w:space="0" w:color="auto"/>
            <w:right w:val="none" w:sz="0" w:space="0" w:color="auto"/>
          </w:divBdr>
        </w:div>
        <w:div w:id="1055738881">
          <w:marLeft w:val="0"/>
          <w:marRight w:val="0"/>
          <w:marTop w:val="0"/>
          <w:marBottom w:val="0"/>
          <w:divBdr>
            <w:top w:val="none" w:sz="0" w:space="0" w:color="auto"/>
            <w:left w:val="none" w:sz="0" w:space="0" w:color="auto"/>
            <w:bottom w:val="none" w:sz="0" w:space="0" w:color="auto"/>
            <w:right w:val="none" w:sz="0" w:space="0" w:color="auto"/>
          </w:divBdr>
        </w:div>
        <w:div w:id="625233659">
          <w:marLeft w:val="0"/>
          <w:marRight w:val="0"/>
          <w:marTop w:val="0"/>
          <w:marBottom w:val="0"/>
          <w:divBdr>
            <w:top w:val="none" w:sz="0" w:space="0" w:color="auto"/>
            <w:left w:val="none" w:sz="0" w:space="0" w:color="auto"/>
            <w:bottom w:val="none" w:sz="0" w:space="0" w:color="auto"/>
            <w:right w:val="none" w:sz="0" w:space="0" w:color="auto"/>
          </w:divBdr>
        </w:div>
        <w:div w:id="1519847718">
          <w:marLeft w:val="0"/>
          <w:marRight w:val="0"/>
          <w:marTop w:val="0"/>
          <w:marBottom w:val="0"/>
          <w:divBdr>
            <w:top w:val="none" w:sz="0" w:space="0" w:color="auto"/>
            <w:left w:val="none" w:sz="0" w:space="0" w:color="auto"/>
            <w:bottom w:val="none" w:sz="0" w:space="0" w:color="auto"/>
            <w:right w:val="none" w:sz="0" w:space="0" w:color="auto"/>
          </w:divBdr>
        </w:div>
        <w:div w:id="1450124341">
          <w:marLeft w:val="0"/>
          <w:marRight w:val="0"/>
          <w:marTop w:val="0"/>
          <w:marBottom w:val="0"/>
          <w:divBdr>
            <w:top w:val="none" w:sz="0" w:space="0" w:color="auto"/>
            <w:left w:val="none" w:sz="0" w:space="0" w:color="auto"/>
            <w:bottom w:val="none" w:sz="0" w:space="0" w:color="auto"/>
            <w:right w:val="none" w:sz="0" w:space="0" w:color="auto"/>
          </w:divBdr>
        </w:div>
        <w:div w:id="1098134742">
          <w:marLeft w:val="0"/>
          <w:marRight w:val="0"/>
          <w:marTop w:val="0"/>
          <w:marBottom w:val="0"/>
          <w:divBdr>
            <w:top w:val="none" w:sz="0" w:space="0" w:color="auto"/>
            <w:left w:val="none" w:sz="0" w:space="0" w:color="auto"/>
            <w:bottom w:val="none" w:sz="0" w:space="0" w:color="auto"/>
            <w:right w:val="none" w:sz="0" w:space="0" w:color="auto"/>
          </w:divBdr>
        </w:div>
        <w:div w:id="997077305">
          <w:marLeft w:val="0"/>
          <w:marRight w:val="0"/>
          <w:marTop w:val="0"/>
          <w:marBottom w:val="0"/>
          <w:divBdr>
            <w:top w:val="none" w:sz="0" w:space="0" w:color="auto"/>
            <w:left w:val="none" w:sz="0" w:space="0" w:color="auto"/>
            <w:bottom w:val="none" w:sz="0" w:space="0" w:color="auto"/>
            <w:right w:val="none" w:sz="0" w:space="0" w:color="auto"/>
          </w:divBdr>
        </w:div>
        <w:div w:id="1451363185">
          <w:marLeft w:val="0"/>
          <w:marRight w:val="0"/>
          <w:marTop w:val="0"/>
          <w:marBottom w:val="0"/>
          <w:divBdr>
            <w:top w:val="none" w:sz="0" w:space="0" w:color="auto"/>
            <w:left w:val="none" w:sz="0" w:space="0" w:color="auto"/>
            <w:bottom w:val="none" w:sz="0" w:space="0" w:color="auto"/>
            <w:right w:val="none" w:sz="0" w:space="0" w:color="auto"/>
          </w:divBdr>
        </w:div>
        <w:div w:id="2009555242">
          <w:marLeft w:val="0"/>
          <w:marRight w:val="0"/>
          <w:marTop w:val="0"/>
          <w:marBottom w:val="0"/>
          <w:divBdr>
            <w:top w:val="none" w:sz="0" w:space="0" w:color="auto"/>
            <w:left w:val="none" w:sz="0" w:space="0" w:color="auto"/>
            <w:bottom w:val="none" w:sz="0" w:space="0" w:color="auto"/>
            <w:right w:val="none" w:sz="0" w:space="0" w:color="auto"/>
          </w:divBdr>
        </w:div>
        <w:div w:id="1974628632">
          <w:marLeft w:val="0"/>
          <w:marRight w:val="0"/>
          <w:marTop w:val="0"/>
          <w:marBottom w:val="0"/>
          <w:divBdr>
            <w:top w:val="none" w:sz="0" w:space="0" w:color="auto"/>
            <w:left w:val="none" w:sz="0" w:space="0" w:color="auto"/>
            <w:bottom w:val="none" w:sz="0" w:space="0" w:color="auto"/>
            <w:right w:val="none" w:sz="0" w:space="0" w:color="auto"/>
          </w:divBdr>
        </w:div>
        <w:div w:id="2112044868">
          <w:marLeft w:val="0"/>
          <w:marRight w:val="0"/>
          <w:marTop w:val="0"/>
          <w:marBottom w:val="0"/>
          <w:divBdr>
            <w:top w:val="none" w:sz="0" w:space="0" w:color="auto"/>
            <w:left w:val="none" w:sz="0" w:space="0" w:color="auto"/>
            <w:bottom w:val="none" w:sz="0" w:space="0" w:color="auto"/>
            <w:right w:val="none" w:sz="0" w:space="0" w:color="auto"/>
          </w:divBdr>
        </w:div>
        <w:div w:id="2133283548">
          <w:marLeft w:val="0"/>
          <w:marRight w:val="0"/>
          <w:marTop w:val="0"/>
          <w:marBottom w:val="0"/>
          <w:divBdr>
            <w:top w:val="none" w:sz="0" w:space="0" w:color="auto"/>
            <w:left w:val="none" w:sz="0" w:space="0" w:color="auto"/>
            <w:bottom w:val="none" w:sz="0" w:space="0" w:color="auto"/>
            <w:right w:val="none" w:sz="0" w:space="0" w:color="auto"/>
          </w:divBdr>
        </w:div>
      </w:divsChild>
    </w:div>
    <w:div w:id="1525054663">
      <w:bodyDiv w:val="1"/>
      <w:marLeft w:val="0"/>
      <w:marRight w:val="0"/>
      <w:marTop w:val="0"/>
      <w:marBottom w:val="0"/>
      <w:divBdr>
        <w:top w:val="none" w:sz="0" w:space="0" w:color="auto"/>
        <w:left w:val="none" w:sz="0" w:space="0" w:color="auto"/>
        <w:bottom w:val="none" w:sz="0" w:space="0" w:color="auto"/>
        <w:right w:val="none" w:sz="0" w:space="0" w:color="auto"/>
      </w:divBdr>
      <w:divsChild>
        <w:div w:id="1784494216">
          <w:marLeft w:val="0"/>
          <w:marRight w:val="0"/>
          <w:marTop w:val="0"/>
          <w:marBottom w:val="0"/>
          <w:divBdr>
            <w:top w:val="none" w:sz="0" w:space="0" w:color="auto"/>
            <w:left w:val="none" w:sz="0" w:space="0" w:color="auto"/>
            <w:bottom w:val="none" w:sz="0" w:space="0" w:color="auto"/>
            <w:right w:val="none" w:sz="0" w:space="0" w:color="auto"/>
          </w:divBdr>
          <w:divsChild>
            <w:div w:id="413206891">
              <w:marLeft w:val="0"/>
              <w:marRight w:val="0"/>
              <w:marTop w:val="0"/>
              <w:marBottom w:val="0"/>
              <w:divBdr>
                <w:top w:val="none" w:sz="0" w:space="0" w:color="auto"/>
                <w:left w:val="none" w:sz="0" w:space="0" w:color="auto"/>
                <w:bottom w:val="none" w:sz="0" w:space="0" w:color="auto"/>
                <w:right w:val="none" w:sz="0" w:space="0" w:color="auto"/>
              </w:divBdr>
              <w:divsChild>
                <w:div w:id="495652295">
                  <w:marLeft w:val="0"/>
                  <w:marRight w:val="0"/>
                  <w:marTop w:val="0"/>
                  <w:marBottom w:val="0"/>
                  <w:divBdr>
                    <w:top w:val="none" w:sz="0" w:space="0" w:color="auto"/>
                    <w:left w:val="none" w:sz="0" w:space="0" w:color="auto"/>
                    <w:bottom w:val="none" w:sz="0" w:space="0" w:color="auto"/>
                    <w:right w:val="none" w:sz="0" w:space="0" w:color="auto"/>
                  </w:divBdr>
                </w:div>
              </w:divsChild>
            </w:div>
            <w:div w:id="232205516">
              <w:marLeft w:val="0"/>
              <w:marRight w:val="0"/>
              <w:marTop w:val="0"/>
              <w:marBottom w:val="0"/>
              <w:divBdr>
                <w:top w:val="none" w:sz="0" w:space="0" w:color="auto"/>
                <w:left w:val="none" w:sz="0" w:space="0" w:color="auto"/>
                <w:bottom w:val="none" w:sz="0" w:space="0" w:color="auto"/>
                <w:right w:val="none" w:sz="0" w:space="0" w:color="auto"/>
              </w:divBdr>
              <w:divsChild>
                <w:div w:id="1662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243">
      <w:bodyDiv w:val="1"/>
      <w:marLeft w:val="0"/>
      <w:marRight w:val="0"/>
      <w:marTop w:val="0"/>
      <w:marBottom w:val="0"/>
      <w:divBdr>
        <w:top w:val="none" w:sz="0" w:space="0" w:color="auto"/>
        <w:left w:val="none" w:sz="0" w:space="0" w:color="auto"/>
        <w:bottom w:val="none" w:sz="0" w:space="0" w:color="auto"/>
        <w:right w:val="none" w:sz="0" w:space="0" w:color="auto"/>
      </w:divBdr>
      <w:divsChild>
        <w:div w:id="1530100304">
          <w:marLeft w:val="0"/>
          <w:marRight w:val="0"/>
          <w:marTop w:val="0"/>
          <w:marBottom w:val="0"/>
          <w:divBdr>
            <w:top w:val="none" w:sz="0" w:space="0" w:color="auto"/>
            <w:left w:val="none" w:sz="0" w:space="0" w:color="auto"/>
            <w:bottom w:val="none" w:sz="0" w:space="0" w:color="auto"/>
            <w:right w:val="none" w:sz="0" w:space="0" w:color="auto"/>
          </w:divBdr>
          <w:divsChild>
            <w:div w:id="1826627103">
              <w:marLeft w:val="0"/>
              <w:marRight w:val="0"/>
              <w:marTop w:val="0"/>
              <w:marBottom w:val="0"/>
              <w:divBdr>
                <w:top w:val="none" w:sz="0" w:space="0" w:color="auto"/>
                <w:left w:val="none" w:sz="0" w:space="0" w:color="auto"/>
                <w:bottom w:val="none" w:sz="0" w:space="0" w:color="auto"/>
                <w:right w:val="none" w:sz="0" w:space="0" w:color="auto"/>
              </w:divBdr>
              <w:divsChild>
                <w:div w:id="183175885">
                  <w:marLeft w:val="0"/>
                  <w:marRight w:val="0"/>
                  <w:marTop w:val="0"/>
                  <w:marBottom w:val="0"/>
                  <w:divBdr>
                    <w:top w:val="none" w:sz="0" w:space="0" w:color="auto"/>
                    <w:left w:val="none" w:sz="0" w:space="0" w:color="auto"/>
                    <w:bottom w:val="none" w:sz="0" w:space="0" w:color="auto"/>
                    <w:right w:val="none" w:sz="0" w:space="0" w:color="auto"/>
                  </w:divBdr>
                </w:div>
              </w:divsChild>
            </w:div>
            <w:div w:id="1891721853">
              <w:marLeft w:val="0"/>
              <w:marRight w:val="0"/>
              <w:marTop w:val="0"/>
              <w:marBottom w:val="0"/>
              <w:divBdr>
                <w:top w:val="none" w:sz="0" w:space="0" w:color="auto"/>
                <w:left w:val="none" w:sz="0" w:space="0" w:color="auto"/>
                <w:bottom w:val="none" w:sz="0" w:space="0" w:color="auto"/>
                <w:right w:val="none" w:sz="0" w:space="0" w:color="auto"/>
              </w:divBdr>
              <w:divsChild>
                <w:div w:id="1927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5503">
      <w:bodyDiv w:val="1"/>
      <w:marLeft w:val="0"/>
      <w:marRight w:val="0"/>
      <w:marTop w:val="0"/>
      <w:marBottom w:val="0"/>
      <w:divBdr>
        <w:top w:val="none" w:sz="0" w:space="0" w:color="auto"/>
        <w:left w:val="none" w:sz="0" w:space="0" w:color="auto"/>
        <w:bottom w:val="none" w:sz="0" w:space="0" w:color="auto"/>
        <w:right w:val="none" w:sz="0" w:space="0" w:color="auto"/>
      </w:divBdr>
      <w:divsChild>
        <w:div w:id="580484828">
          <w:marLeft w:val="0"/>
          <w:marRight w:val="0"/>
          <w:marTop w:val="0"/>
          <w:marBottom w:val="0"/>
          <w:divBdr>
            <w:top w:val="none" w:sz="0" w:space="0" w:color="auto"/>
            <w:left w:val="none" w:sz="0" w:space="0" w:color="auto"/>
            <w:bottom w:val="none" w:sz="0" w:space="0" w:color="auto"/>
            <w:right w:val="none" w:sz="0" w:space="0" w:color="auto"/>
          </w:divBdr>
          <w:divsChild>
            <w:div w:id="1269774485">
              <w:marLeft w:val="0"/>
              <w:marRight w:val="0"/>
              <w:marTop w:val="0"/>
              <w:marBottom w:val="0"/>
              <w:divBdr>
                <w:top w:val="none" w:sz="0" w:space="0" w:color="auto"/>
                <w:left w:val="none" w:sz="0" w:space="0" w:color="auto"/>
                <w:bottom w:val="none" w:sz="0" w:space="0" w:color="auto"/>
                <w:right w:val="none" w:sz="0" w:space="0" w:color="auto"/>
              </w:divBdr>
              <w:divsChild>
                <w:div w:id="1225410991">
                  <w:marLeft w:val="0"/>
                  <w:marRight w:val="0"/>
                  <w:marTop w:val="0"/>
                  <w:marBottom w:val="0"/>
                  <w:divBdr>
                    <w:top w:val="none" w:sz="0" w:space="0" w:color="auto"/>
                    <w:left w:val="none" w:sz="0" w:space="0" w:color="auto"/>
                    <w:bottom w:val="none" w:sz="0" w:space="0" w:color="auto"/>
                    <w:right w:val="none" w:sz="0" w:space="0" w:color="auto"/>
                  </w:divBdr>
                </w:div>
              </w:divsChild>
            </w:div>
            <w:div w:id="1615939852">
              <w:marLeft w:val="0"/>
              <w:marRight w:val="0"/>
              <w:marTop w:val="0"/>
              <w:marBottom w:val="0"/>
              <w:divBdr>
                <w:top w:val="none" w:sz="0" w:space="0" w:color="auto"/>
                <w:left w:val="none" w:sz="0" w:space="0" w:color="auto"/>
                <w:bottom w:val="none" w:sz="0" w:space="0" w:color="auto"/>
                <w:right w:val="none" w:sz="0" w:space="0" w:color="auto"/>
              </w:divBdr>
              <w:divsChild>
                <w:div w:id="10509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5920">
      <w:bodyDiv w:val="1"/>
      <w:marLeft w:val="0"/>
      <w:marRight w:val="0"/>
      <w:marTop w:val="0"/>
      <w:marBottom w:val="0"/>
      <w:divBdr>
        <w:top w:val="none" w:sz="0" w:space="0" w:color="auto"/>
        <w:left w:val="none" w:sz="0" w:space="0" w:color="auto"/>
        <w:bottom w:val="none" w:sz="0" w:space="0" w:color="auto"/>
        <w:right w:val="none" w:sz="0" w:space="0" w:color="auto"/>
      </w:divBdr>
      <w:divsChild>
        <w:div w:id="1249385360">
          <w:marLeft w:val="0"/>
          <w:marRight w:val="0"/>
          <w:marTop w:val="0"/>
          <w:marBottom w:val="0"/>
          <w:divBdr>
            <w:top w:val="none" w:sz="0" w:space="0" w:color="auto"/>
            <w:left w:val="none" w:sz="0" w:space="0" w:color="auto"/>
            <w:bottom w:val="none" w:sz="0" w:space="0" w:color="auto"/>
            <w:right w:val="none" w:sz="0" w:space="0" w:color="auto"/>
          </w:divBdr>
          <w:divsChild>
            <w:div w:id="1216963112">
              <w:marLeft w:val="0"/>
              <w:marRight w:val="0"/>
              <w:marTop w:val="0"/>
              <w:marBottom w:val="0"/>
              <w:divBdr>
                <w:top w:val="none" w:sz="0" w:space="0" w:color="auto"/>
                <w:left w:val="none" w:sz="0" w:space="0" w:color="auto"/>
                <w:bottom w:val="none" w:sz="0" w:space="0" w:color="auto"/>
                <w:right w:val="none" w:sz="0" w:space="0" w:color="auto"/>
              </w:divBdr>
              <w:divsChild>
                <w:div w:id="1133593153">
                  <w:marLeft w:val="0"/>
                  <w:marRight w:val="0"/>
                  <w:marTop w:val="0"/>
                  <w:marBottom w:val="0"/>
                  <w:divBdr>
                    <w:top w:val="none" w:sz="0" w:space="0" w:color="auto"/>
                    <w:left w:val="none" w:sz="0" w:space="0" w:color="auto"/>
                    <w:bottom w:val="none" w:sz="0" w:space="0" w:color="auto"/>
                    <w:right w:val="none" w:sz="0" w:space="0" w:color="auto"/>
                  </w:divBdr>
                </w:div>
              </w:divsChild>
            </w:div>
            <w:div w:id="2013607316">
              <w:marLeft w:val="0"/>
              <w:marRight w:val="0"/>
              <w:marTop w:val="0"/>
              <w:marBottom w:val="0"/>
              <w:divBdr>
                <w:top w:val="none" w:sz="0" w:space="0" w:color="auto"/>
                <w:left w:val="none" w:sz="0" w:space="0" w:color="auto"/>
                <w:bottom w:val="none" w:sz="0" w:space="0" w:color="auto"/>
                <w:right w:val="none" w:sz="0" w:space="0" w:color="auto"/>
              </w:divBdr>
              <w:divsChild>
                <w:div w:id="9900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BE01-E5F8-4B54-989C-5366214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Leather</dc:creator>
  <cp:keywords/>
  <dc:description/>
  <cp:lastModifiedBy>Peter Leather</cp:lastModifiedBy>
  <cp:revision>19</cp:revision>
  <dcterms:created xsi:type="dcterms:W3CDTF">2024-07-01T09:56:00Z</dcterms:created>
  <dcterms:modified xsi:type="dcterms:W3CDTF">2024-07-01T10:39:00Z</dcterms:modified>
</cp:coreProperties>
</file>