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  <w:spacing w:before="240" w:after="240"/>
      </w:pPr>
      <w:r>
        <w:rPr>
          <w:rFonts w:ascii="Aptos" w:hAnsi="Aptos"/>
          <w:sz w:val="32"/>
        </w:rPr>
        <w:t>Enterprise and business architecture STPL</w:t>
      </w:r>
    </w:p>
    <w:p>
      <w:r>
        <w:rPr>
          <w:rFonts w:ascii="Aptos" w:hAnsi="Aptos"/>
        </w:rPr>
        <w:t>Aligning an organisation's technology strategy with its business mission, strategy, and processes and documenting this using architectural models.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8640"/>
      </w:tblGrid>
      <w:tr>
        <w:tc>
          <w:tcPr>
            <w:tcW w:type="dxa" w:w="8640"/>
            <w:top w:val="single" w:sz="4" w:color="afbfd3"/>
            <w:left w:val="single" w:sz="4" w:color="afbfd3"/>
            <w:bottom w:val="single" w:sz="4" w:color="afbfd3"/>
            <w:right w:val="single" w:sz="4" w:color="afbfd3"/>
            <w:insideH w:val="single" w:sz="4" w:color="afbfd3"/>
            <w:insideV w:val="single" w:sz="4" w:color="afbfd3"/>
          </w:tcPr>
          <w:p/>
          <w:p>
            <w:pPr>
              <w:spacing w:line="276" w:lineRule="auto"/>
            </w:pPr>
            <w:r>
              <w:rPr>
                <w:rFonts w:ascii="Aptos" w:hAnsi="Aptos"/>
                <w:b/>
                <w:sz w:val="24"/>
              </w:rPr>
              <w:t>Guidance Notes:</w:t>
            </w:r>
          </w:p>
          <w:p>
            <w:r>
              <w:rPr>
                <w:rFonts w:ascii="Aptos" w:hAnsi="Aptos"/>
              </w:rPr>
              <w:t>Enterprise architecture is typically considered across four domains: business, data, applications and infrastructure technologies. It may also include information security or legal and regulatory compliance.</w:t>
            </w:r>
          </w:p>
          <w:p>
            <w:r>
              <w:rPr>
                <w:rFonts w:ascii="Aptos" w:hAnsi="Aptos"/>
              </w:rPr>
              <w:t>Activities may include, but are not limited to: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translating business strategies and objectives into an operating model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assessing current capabilities and identifying required changes to achieve objectives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developing and maintaining roadmaps to guide the transition from the current state to the future state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describing the interrelationships between people, organisation, service, process, data, information, technology and the external environment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creating, iterating, and maintaining architectural models and views that embody key principles for the organisation's future state and evolution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implementing enterprise architecture working practices to support and enable iterative/agile working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interpreting business goals and drivers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documenting and communicating constraints, standards and guiding principles necessary to define, assure and govern the required evolution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using architectural models and processes to facilitate changes in the organisation's structure, business processes, information or data, business systems and infrastructure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describing where and why the enterprise will benefit from cloud-based services.</w:t>
            </w:r>
          </w:p>
          <w:p/>
        </w:tc>
      </w:tr>
    </w:tbl>
    <w:p>
      <w:pPr>
        <w:pStyle w:val="Heading2"/>
      </w:pPr>
      <w:r>
        <w:rPr>
          <w:rFonts w:ascii="Aptos" w:hAnsi="Aptos"/>
        </w:rPr>
        <w:t>Level 5</w:t>
      </w:r>
    </w:p>
    <w:p>
      <w:r>
        <w:rPr>
          <w:rFonts w:ascii="Aptos" w:hAnsi="Aptos"/>
        </w:rPr>
        <w:t xml:space="preserve">Develops models and plans to drive the execution of the business strategy, taking advantage of opportunities to improve business performance. </w:t>
        <w:br/>
        <w:t xml:space="preserve">Contributes to creating and reviewing a systems capability strategy which meets the business's strategic requirements. </w:t>
        <w:br/>
        <w:t>Creates and maintains roadmaps to guide the execution of business strategy and capability improvements.</w:t>
        <w:br/>
        <w:t>Determines requirements and specifies effective business processes, through improvements in technology, information or data practices, organisation, roles, procedures and equipment.</w:t>
      </w:r>
    </w:p>
    <w:p>
      <w:pPr>
        <w:pStyle w:val="Heading2"/>
      </w:pPr>
      <w:r>
        <w:rPr>
          <w:rFonts w:ascii="Aptos" w:hAnsi="Aptos"/>
        </w:rPr>
        <w:t>Level 6</w:t>
      </w:r>
    </w:p>
    <w:p>
      <w:r>
        <w:rPr>
          <w:rFonts w:ascii="Aptos" w:hAnsi="Aptos"/>
        </w:rPr>
        <w:t xml:space="preserve">Develops enterprise-wide architecture and processes to embed strategic change management within the organisation. </w:t>
        <w:br/>
        <w:t>Leads the creation and review of a systems capability strategy aligned with business requirements. Develops and communicates roadmaps for enterprise architecture and strategic initiatives, ensuring stakeholder buy-in.</w:t>
        <w:br/>
        <w:t>Captures and prioritises market and environmental trends, business strategies and objectives, , identifying the benefits of alternative strategies.  Develops and presents business cases for approval, funding and prioritisation of high-level initiatives.</w:t>
        <w:br/>
        <w:t>Sets strategies, policies, standards and practices to ensure compliance between business strategies, technology strategies, and enterprise transformation activities.</w:t>
      </w:r>
    </w:p>
    <w:p>
      <w:pPr>
        <w:pStyle w:val="Heading2"/>
      </w:pPr>
      <w:r>
        <w:rPr>
          <w:rFonts w:ascii="Aptos" w:hAnsi="Aptos"/>
        </w:rPr>
        <w:t>Level 7</w:t>
      </w:r>
    </w:p>
    <w:p>
      <w:r>
        <w:rPr>
          <w:rFonts w:ascii="Aptos" w:hAnsi="Aptos"/>
        </w:rPr>
        <w:t xml:space="preserve">Directs the development of enterprise-wide architecture and processes to embed the strategic application of change in the management of the organisation. </w:t>
        <w:br/>
        <w:t>Directs the creation and review of an enterprise capability strategy to support the strategic requirements of the business. Oversees the creation and implementation of roadmaps to guide long-term enterprise transformation and strategic alignment.</w:t>
        <w:br/>
        <w:t>Identifies the business benefits of alternative strategies.</w:t>
        <w:br/>
        <w:t>Ensures compliance between business strategies, enterprise transformation activities and technology directions, setting strategies, policies, standards and practices.</w:t>
      </w:r>
    </w:p>
    <w:sectPr w:rsidR="00FC693F" w:rsidRPr="0006063C" w:rsidSect="00034616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Footer"/>
    </w:pPr>
    <w:r>
      <w:rPr>
        <w:rFonts w:ascii="Aptos" w:hAnsi="Aptos"/>
        <w:b/>
        <w:sz w:val="20"/>
      </w:rPr>
    </w:r>
  </w:p>
</w:ftr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Header"/>
      <w:jc w:val="center"/>
    </w:pPr>
    <w:r>
      <w:rPr>
        <w:rFonts w:ascii="Aptos" w:hAnsi="Aptos"/>
        <w:b/>
        <w:color w:val="B22222"/>
        <w:sz w:val="20"/>
      </w:rPr>
      <w:t>SFIA 9 beta © SFIA Foundation 2024.</w:t>
      <w:br/>
      <w:t>Disclaimer - content may be substantially modified prior to launch or may never be released.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